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67B1D032"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C863E1" w:rsidRPr="00AA2CFC">
            <w:rPr>
              <w:rFonts w:ascii="Palemonas" w:hAnsi="Palemonas" w:cstheme="minorHAnsi"/>
              <w:sz w:val="24"/>
              <w:szCs w:val="24"/>
            </w:rPr>
            <w:t>5</w:t>
          </w:r>
          <w:r w:rsidRPr="00AA2CFC">
            <w:rPr>
              <w:rFonts w:ascii="Palemonas" w:hAnsi="Palemonas" w:cstheme="minorHAnsi"/>
              <w:sz w:val="24"/>
              <w:szCs w:val="24"/>
            </w:rPr>
            <w:t>-</w:t>
          </w:r>
          <w:r w:rsidR="00C863E1" w:rsidRPr="00AA2CFC">
            <w:rPr>
              <w:rFonts w:ascii="Palemonas" w:hAnsi="Palemonas" w:cstheme="minorHAnsi"/>
              <w:sz w:val="24"/>
              <w:szCs w:val="24"/>
            </w:rPr>
            <w:t>0</w:t>
          </w:r>
          <w:r w:rsidR="00C55331">
            <w:rPr>
              <w:rFonts w:ascii="Palemonas" w:hAnsi="Palemonas" w:cstheme="minorHAnsi"/>
              <w:sz w:val="24"/>
              <w:szCs w:val="24"/>
            </w:rPr>
            <w:t>6</w:t>
          </w:r>
          <w:r w:rsidRPr="00AA2CFC">
            <w:rPr>
              <w:rFonts w:ascii="Palemonas" w:hAnsi="Palemonas" w:cstheme="minorHAnsi"/>
              <w:sz w:val="24"/>
              <w:szCs w:val="24"/>
            </w:rPr>
            <w:t>-</w:t>
          </w:r>
          <w:r w:rsidR="00C55331">
            <w:rPr>
              <w:rFonts w:ascii="Palemonas" w:hAnsi="Palemonas" w:cstheme="minorHAnsi"/>
              <w:sz w:val="24"/>
              <w:szCs w:val="24"/>
            </w:rPr>
            <w:t>17</w:t>
          </w:r>
        </w:p>
        <w:p w14:paraId="1A6561CF" w14:textId="1A076E39" w:rsidR="00F27C77" w:rsidRPr="00DD535B" w:rsidRDefault="00F27C77" w:rsidP="00F27C77">
          <w:pPr>
            <w:spacing w:after="120" w:line="20" w:lineRule="atLeast"/>
            <w:ind w:left="5245"/>
            <w:contextualSpacing/>
            <w:rPr>
              <w:rFonts w:ascii="Palemonas" w:hAnsi="Palemonas" w:cstheme="minorHAnsi"/>
              <w:sz w:val="24"/>
              <w:szCs w:val="24"/>
            </w:rPr>
          </w:pPr>
          <w:r w:rsidRPr="00AA2CFC">
            <w:rPr>
              <w:rFonts w:ascii="Palemonas" w:hAnsi="Palemonas" w:cstheme="minorHAnsi"/>
              <w:sz w:val="24"/>
              <w:szCs w:val="24"/>
            </w:rPr>
            <w:t>protokolu Nr</w:t>
          </w:r>
          <w:r w:rsidRPr="00DD535B">
            <w:rPr>
              <w:rFonts w:ascii="Palemonas" w:hAnsi="Palemonas" w:cstheme="minorHAnsi"/>
              <w:sz w:val="24"/>
              <w:szCs w:val="24"/>
            </w:rPr>
            <w:t xml:space="preserve">. </w:t>
          </w:r>
          <w:r w:rsidR="007D69B7">
            <w:rPr>
              <w:rFonts w:ascii="Palemonas" w:hAnsi="Palemonas" w:cstheme="minorHAnsi"/>
              <w:sz w:val="24"/>
              <w:szCs w:val="24"/>
            </w:rPr>
            <w:t>230</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56B9B45B" w14:textId="77777777" w:rsidR="00541B93" w:rsidRPr="001162C1" w:rsidRDefault="00541B93" w:rsidP="00541B93">
          <w:pPr>
            <w:jc w:val="center"/>
            <w:rPr>
              <w:rFonts w:ascii="Palemonas" w:hAnsi="Palemonas"/>
              <w:b/>
              <w:sz w:val="24"/>
              <w:szCs w:val="24"/>
            </w:rPr>
          </w:pPr>
          <w:bookmarkStart w:id="0" w:name="_Hlk163561690"/>
          <w:r w:rsidRPr="001162C1">
            <w:rPr>
              <w:rFonts w:ascii="Palemonas" w:hAnsi="Palemonas" w:cstheme="minorHAnsi"/>
              <w:b/>
              <w:bCs/>
              <w:sz w:val="24"/>
              <w:szCs w:val="24"/>
            </w:rPr>
            <w:t>SUPAPRASTINTO ATVIRO VIEŠOJO PIRKIMO „</w:t>
          </w:r>
          <w:r w:rsidRPr="001162C1">
            <w:rPr>
              <w:rFonts w:ascii="Palemonas" w:hAnsi="Palemonas"/>
              <w:b/>
              <w:sz w:val="24"/>
              <w:szCs w:val="24"/>
            </w:rPr>
            <w:t>RATINIO TRAKTORIAUS PIRKIMAS IŠPERKAMOSIOS NUOMOS (LIZINGO) BŪDU</w:t>
          </w:r>
          <w:r w:rsidRPr="001162C1">
            <w:rPr>
              <w:rFonts w:ascii="Palemonas" w:eastAsia="Times New Roman" w:hAnsi="Palemonas" w:cs="Times New Roman"/>
              <w:b/>
              <w:bCs/>
              <w:caps/>
              <w:sz w:val="24"/>
              <w:szCs w:val="24"/>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27FF2EA6" w14:textId="77777777" w:rsidR="00BB618B" w:rsidRDefault="00BB618B" w:rsidP="00926CDC">
          <w:pPr>
            <w:tabs>
              <w:tab w:val="left" w:pos="6703"/>
            </w:tabs>
            <w:spacing w:after="0" w:line="20" w:lineRule="atLeast"/>
            <w:contextualSpacing/>
            <w:rPr>
              <w:rFonts w:cstheme="minorHAnsi"/>
            </w:rPr>
          </w:pPr>
        </w:p>
        <w:p w14:paraId="2F77AFD5" w14:textId="77777777" w:rsidR="00BB618B" w:rsidRDefault="00BB618B"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C91358"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610D38DE" w14:textId="77777777" w:rsidR="003E03C6" w:rsidRDefault="00F27C77" w:rsidP="003E03C6">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0E065F93" w14:textId="3EE13724" w:rsidR="003E03C6" w:rsidRPr="003E03C6" w:rsidRDefault="00F27C77" w:rsidP="003E03C6">
      <w:pPr>
        <w:spacing w:after="0" w:line="240" w:lineRule="auto"/>
        <w:ind w:firstLine="709"/>
        <w:jc w:val="both"/>
        <w:rPr>
          <w:rFonts w:ascii="Palemonas" w:hAnsi="Palemonas" w:cs="Times New Roman"/>
          <w:sz w:val="24"/>
          <w:szCs w:val="24"/>
        </w:rPr>
      </w:pPr>
      <w:r w:rsidRPr="003E03C6">
        <w:rPr>
          <w:rFonts w:ascii="Palemonas" w:hAnsi="Palemonas" w:cs="Times New Roman"/>
          <w:sz w:val="24"/>
          <w:szCs w:val="24"/>
        </w:rPr>
        <w:t xml:space="preserve">1.6. </w:t>
      </w:r>
      <w:r w:rsidR="003E03C6" w:rsidRPr="003E03C6">
        <w:rPr>
          <w:rFonts w:ascii="Palemonas" w:hAnsi="Palemonas"/>
          <w:noProof/>
          <w:sz w:val="24"/>
          <w:szCs w:val="24"/>
        </w:rPr>
        <w:t xml:space="preserve">Pirkimas vykdomas vadovaujantis </w:t>
      </w:r>
      <w:hyperlink r:id="rId11" w:history="1">
        <w:r w:rsidR="003E03C6" w:rsidRPr="003E03C6">
          <w:rPr>
            <w:rStyle w:val="Hipersaitas"/>
            <w:rFonts w:ascii="Palemonas" w:hAnsi="Palemonas"/>
            <w:noProof/>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E03C6" w:rsidRPr="003E03C6">
        <w:rPr>
          <w:rFonts w:ascii="Palemonas" w:hAnsi="Palemonas"/>
          <w:noProof/>
          <w:sz w:val="24"/>
          <w:szCs w:val="24"/>
        </w:rPr>
        <w:t xml:space="preserve">“ 4.1 </w:t>
      </w:r>
      <w:r w:rsidR="003E03C6" w:rsidRPr="003E03C6">
        <w:rPr>
          <w:rFonts w:ascii="Palemonas" w:hAnsi="Palemonas"/>
          <w:iCs/>
          <w:noProof/>
          <w:sz w:val="24"/>
          <w:szCs w:val="24"/>
        </w:rPr>
        <w:t>pa</w:t>
      </w:r>
      <w:r w:rsidR="003E03C6" w:rsidRPr="003E03C6">
        <w:rPr>
          <w:rFonts w:ascii="Palemonas" w:hAnsi="Palemonas"/>
          <w:noProof/>
          <w:sz w:val="24"/>
          <w:szCs w:val="24"/>
        </w:rPr>
        <w:t>punkčiu.</w:t>
      </w:r>
    </w:p>
    <w:p w14:paraId="3B6655E0" w14:textId="258D4812"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268FCE2E" w:rsidR="00F27C77" w:rsidRPr="00DA0BBF"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DA0BBF">
        <w:rPr>
          <w:rFonts w:ascii="Palemonas" w:eastAsia="Calibri" w:hAnsi="Palemonas"/>
          <w:color w:val="000000" w:themeColor="text1"/>
          <w:sz w:val="24"/>
          <w:szCs w:val="24"/>
        </w:rPr>
        <w:t xml:space="preserve">Perkančioji organizacija </w:t>
      </w:r>
      <w:bookmarkStart w:id="7" w:name="_Hlk62138818"/>
      <w:bookmarkStart w:id="8" w:name="_Hlk45634565"/>
      <w:r w:rsidR="00F35F2B">
        <w:rPr>
          <w:rFonts w:ascii="Palemonas" w:eastAsia="Calibri" w:hAnsi="Palemonas"/>
          <w:color w:val="000000" w:themeColor="text1"/>
          <w:sz w:val="24"/>
          <w:szCs w:val="24"/>
        </w:rPr>
        <w:t>perka</w:t>
      </w:r>
      <w:r w:rsidR="00DA0BBF" w:rsidRPr="00DA0BBF">
        <w:rPr>
          <w:rFonts w:ascii="Palemonas" w:hAnsi="Palemonas"/>
          <w:sz w:val="24"/>
          <w:szCs w:val="24"/>
        </w:rPr>
        <w:t xml:space="preserve"> </w:t>
      </w:r>
      <w:bookmarkEnd w:id="7"/>
      <w:bookmarkEnd w:id="8"/>
      <w:r w:rsidR="009B71D4">
        <w:rPr>
          <w:rFonts w:ascii="Palemonas" w:hAnsi="Palemonas"/>
          <w:sz w:val="24"/>
          <w:szCs w:val="24"/>
        </w:rPr>
        <w:t>ratinį traktorių išperkamosios (lizingo) būdu</w:t>
      </w:r>
      <w:r w:rsidRPr="00DA0BBF">
        <w:rPr>
          <w:rFonts w:ascii="Palemonas" w:eastAsia="Calibri" w:hAnsi="Palemonas"/>
          <w:sz w:val="24"/>
          <w:szCs w:val="24"/>
        </w:rPr>
        <w:t>.</w:t>
      </w:r>
      <w:r w:rsidRPr="00DA0BBF">
        <w:rPr>
          <w:rFonts w:ascii="Palemonas" w:hAnsi="Palemonas" w:cstheme="minorHAnsi"/>
          <w:sz w:val="24"/>
          <w:szCs w:val="24"/>
        </w:rPr>
        <w:t xml:space="preserve"> Reikalavimai pirkimo objektui nustatyti specialiųjų pirkimo sąlygų 2 priede.</w:t>
      </w:r>
    </w:p>
    <w:p w14:paraId="6F882FA2" w14:textId="3DC1C91E"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E914E5">
        <w:rPr>
          <w:rFonts w:ascii="Palemonas" w:hAnsi="Palemonas" w:cstheme="minorHAnsi"/>
          <w:sz w:val="24"/>
          <w:szCs w:val="24"/>
        </w:rPr>
        <w:t xml:space="preserve"> </w:t>
      </w:r>
      <w:r w:rsidR="002035A3">
        <w:rPr>
          <w:rFonts w:ascii="Palemonas" w:hAnsi="Palemonas" w:cstheme="minorHAnsi"/>
          <w:sz w:val="24"/>
          <w:szCs w:val="24"/>
        </w:rPr>
        <w:t>4</w:t>
      </w:r>
      <w:r w:rsidR="00E64726">
        <w:rPr>
          <w:rFonts w:ascii="Palemonas" w:hAnsi="Palemonas" w:cstheme="minorHAnsi"/>
          <w:sz w:val="24"/>
          <w:szCs w:val="24"/>
        </w:rPr>
        <w:t>8 760,33</w:t>
      </w:r>
      <w:r w:rsidR="00D33AFD" w:rsidRPr="00895A79">
        <w:rPr>
          <w:rFonts w:ascii="Palemonas" w:hAnsi="Palemonas" w:cstheme="minorHAnsi"/>
          <w:sz w:val="24"/>
          <w:szCs w:val="24"/>
        </w:rPr>
        <w:t xml:space="preserve"> </w:t>
      </w:r>
      <w:r w:rsidRPr="00895A79">
        <w:rPr>
          <w:rFonts w:ascii="Palemonas" w:eastAsia="Times New Roman" w:hAnsi="Palemonas" w:cs="Times New Roman"/>
          <w:sz w:val="24"/>
          <w:szCs w:val="24"/>
          <w:lang w:val="en-AU" w:eastAsia="en-US"/>
        </w:rPr>
        <w:t xml:space="preserve">EUR be PVM; </w:t>
      </w:r>
      <w:r w:rsidR="00E64726">
        <w:rPr>
          <w:rFonts w:ascii="Palemonas" w:eastAsia="Times New Roman" w:hAnsi="Palemonas" w:cs="Times New Roman"/>
          <w:sz w:val="24"/>
          <w:szCs w:val="24"/>
          <w:lang w:val="en-AU" w:eastAsia="en-US"/>
        </w:rPr>
        <w:t>59 000,00</w:t>
      </w:r>
      <w:r w:rsidRPr="00895A79">
        <w:rPr>
          <w:rFonts w:ascii="Palemonas" w:eastAsia="Times New Roman" w:hAnsi="Palemonas" w:cs="Times New Roman"/>
          <w:sz w:val="24"/>
          <w:szCs w:val="24"/>
          <w:lang w:val="en-AU" w:eastAsia="en-US"/>
        </w:rPr>
        <w:t xml:space="preserve"> 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3B18227B" w:rsidR="00F27C77" w:rsidRPr="00541A64" w:rsidRDefault="00F27C77" w:rsidP="00F27C7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7B28D0CE" w14:textId="77777777" w:rsidR="00F27C77" w:rsidRPr="004E176B" w:rsidRDefault="00F27C77" w:rsidP="000A235D">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p>
    <w:p w14:paraId="5FC9931A" w14:textId="77777777" w:rsidR="00A32022" w:rsidRDefault="00A32022" w:rsidP="00F27C77">
      <w:pPr>
        <w:pStyle w:val="Antrat1"/>
        <w:spacing w:before="0" w:after="0" w:line="20" w:lineRule="atLeast"/>
        <w:contextualSpacing/>
        <w:rPr>
          <w:rFonts w:ascii="Palemonas" w:hAnsi="Palemonas" w:cstheme="majorHAnsi"/>
          <w:b/>
          <w:bCs/>
          <w:sz w:val="24"/>
          <w:szCs w:val="24"/>
        </w:rPr>
      </w:pPr>
      <w:bookmarkStart w:id="13" w:name="_Ref39473754"/>
      <w:bookmarkStart w:id="14" w:name="_Ref39473761"/>
      <w:bookmarkStart w:id="15" w:name="_Ref39474188"/>
      <w:bookmarkStart w:id="16" w:name="_Toc126333931"/>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2A377B"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33CA0CC4" w14:textId="77777777" w:rsidR="00BF4F92" w:rsidRDefault="000E3411" w:rsidP="00BF4F92">
      <w:pPr>
        <w:pStyle w:val="Sraopastraipa"/>
        <w:numPr>
          <w:ilvl w:val="2"/>
          <w:numId w:val="7"/>
        </w:numPr>
        <w:spacing w:after="0" w:line="240" w:lineRule="auto"/>
        <w:ind w:left="0" w:firstLine="709"/>
        <w:jc w:val="both"/>
        <w:rPr>
          <w:rFonts w:cstheme="minorHAnsi"/>
          <w:szCs w:val="24"/>
        </w:rPr>
      </w:pPr>
      <w:r w:rsidRPr="000E3411">
        <w:rPr>
          <w:rFonts w:cstheme="minorHAnsi"/>
          <w:szCs w:val="24"/>
        </w:rPr>
        <w:t>Siūlomo traktoriaus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w:t>
      </w:r>
      <w:r>
        <w:rPr>
          <w:rFonts w:cstheme="minorHAnsi"/>
          <w:szCs w:val="24"/>
        </w:rPr>
        <w:t xml:space="preserve">. </w:t>
      </w:r>
      <w:r w:rsidRPr="000E3411">
        <w:rPr>
          <w:rFonts w:cstheme="minorHAnsi"/>
          <w:szCs w:val="24"/>
        </w:rPr>
        <w:t xml:space="preserve">tiekėjas turi turėti galimybę atlikti traktoriaus garantinį aptarnavimą arba jis turi nurodyti kitą ūkio subjektą, kuris atliks siūlomo traktoriaus garantinį aptarnavimą. </w:t>
      </w:r>
    </w:p>
    <w:p w14:paraId="3E74E01A" w14:textId="682A2A69" w:rsidR="00E1044D" w:rsidRDefault="00BF4F92" w:rsidP="00BF4F92">
      <w:pPr>
        <w:pStyle w:val="Sraopastraipa"/>
        <w:numPr>
          <w:ilvl w:val="2"/>
          <w:numId w:val="7"/>
        </w:numPr>
        <w:tabs>
          <w:tab w:val="left" w:pos="1560"/>
        </w:tabs>
        <w:spacing w:after="0" w:line="240" w:lineRule="auto"/>
        <w:ind w:left="0" w:firstLine="709"/>
        <w:jc w:val="both"/>
        <w:rPr>
          <w:rFonts w:cstheme="minorHAnsi"/>
          <w:szCs w:val="24"/>
        </w:rPr>
      </w:pPr>
      <w:r w:rsidRPr="00BF4F92">
        <w:rPr>
          <w:rFonts w:cstheme="minorHAnsi"/>
          <w:szCs w:val="24"/>
        </w:rPr>
        <w:t>Gamintojo išduotas dokumentas, patvirtinantis tiekėjo atstovavimo teisę gamintojui arba oficialus susitarimas su tokiu atstovu dėl prekybos siūlomu traktoriumi.</w:t>
      </w:r>
      <w:r>
        <w:rPr>
          <w:rFonts w:cstheme="minorHAnsi"/>
          <w:szCs w:val="24"/>
        </w:rPr>
        <w:t xml:space="preserve"> T</w:t>
      </w:r>
      <w:r w:rsidRPr="00BF4F92">
        <w:rPr>
          <w:rFonts w:cstheme="minorHAnsi"/>
          <w:szCs w:val="24"/>
        </w:rPr>
        <w:t xml:space="preserve">iekėjas turi turėti teisę atstovauti gamintojui arba turi oficialų susitarimą su tokiu atstovu dėl prekybos siūlomu traktoriumi. </w:t>
      </w:r>
    </w:p>
    <w:p w14:paraId="5798EF4C" w14:textId="34A9DEE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BF4F92">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w:t>
      </w:r>
      <w:r w:rsidR="00F27C77" w:rsidRPr="00F7035E">
        <w:rPr>
          <w:rFonts w:ascii="Palemonas" w:eastAsia="Calibri" w:hAnsi="Palemonas"/>
          <w:sz w:val="24"/>
          <w:szCs w:val="24"/>
        </w:rPr>
        <w:lastRenderedPageBreak/>
        <w:t xml:space="preserve">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077A621"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7B817992"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1B676D">
        <w:rPr>
          <w:szCs w:val="24"/>
        </w:rPr>
        <w:t>2</w:t>
      </w:r>
      <w:r w:rsidRPr="002B257E">
        <w:rPr>
          <w:szCs w:val="24"/>
        </w:rPr>
        <w:t xml:space="preserve"> priede „</w:t>
      </w:r>
      <w:r w:rsidR="001B676D">
        <w:rPr>
          <w:szCs w:val="24"/>
        </w:rPr>
        <w:t>Techninė specifikacija</w:t>
      </w:r>
      <w:r w:rsidRPr="002B257E">
        <w:rPr>
          <w:szCs w:val="24"/>
        </w:rPr>
        <w:t>“.</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790E5C96" w14:textId="77777777"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shd w:val="clear" w:color="auto" w:fill="auto"/>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shd w:val="clear" w:color="auto" w:fill="auto"/>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shd w:val="clear" w:color="auto" w:fill="auto"/>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shd w:val="clear" w:color="auto" w:fill="auto"/>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shd w:val="clear" w:color="auto" w:fill="auto"/>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shd w:val="clear" w:color="auto" w:fill="auto"/>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shd w:val="clear" w:color="auto" w:fill="auto"/>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shd w:val="clear" w:color="auto" w:fill="auto"/>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shd w:val="clear" w:color="auto" w:fill="auto"/>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shd w:val="clear" w:color="auto" w:fill="auto"/>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shd w:val="clear" w:color="auto" w:fill="auto"/>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shd w:val="clear" w:color="auto" w:fill="auto"/>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shd w:val="clear" w:color="auto" w:fill="auto"/>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shd w:val="clear" w:color="auto" w:fill="auto"/>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shd w:val="clear" w:color="auto" w:fill="auto"/>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shd w:val="clear" w:color="auto" w:fill="auto"/>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shd w:val="clear" w:color="auto" w:fill="auto"/>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shd w:val="clear" w:color="auto" w:fill="auto"/>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shd w:val="clear" w:color="auto" w:fill="auto"/>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2760" w:type="dxa"/>
            <w:shd w:val="clear" w:color="auto" w:fill="auto"/>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shd w:val="clear" w:color="auto" w:fill="auto"/>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shd w:val="clear" w:color="auto" w:fill="auto"/>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shd w:val="clear" w:color="auto" w:fill="auto"/>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shd w:val="clear" w:color="auto" w:fill="auto"/>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shd w:val="clear" w:color="auto" w:fill="auto"/>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shd w:val="clear" w:color="auto" w:fill="auto"/>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shd w:val="clear" w:color="auto" w:fill="auto"/>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shd w:val="clear" w:color="auto" w:fill="auto"/>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shd w:val="clear" w:color="auto" w:fill="auto"/>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shd w:val="clear" w:color="auto" w:fill="auto"/>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shd w:val="clear" w:color="auto" w:fill="auto"/>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shd w:val="clear" w:color="auto" w:fill="auto"/>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shd w:val="clear" w:color="auto" w:fill="auto"/>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shd w:val="clear" w:color="auto" w:fill="auto"/>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shd w:val="clear" w:color="auto" w:fill="auto"/>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shd w:val="clear" w:color="auto" w:fill="auto"/>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shd w:val="clear" w:color="auto" w:fill="auto"/>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shd w:val="clear" w:color="auto" w:fill="auto"/>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shd w:val="clear" w:color="auto" w:fill="auto"/>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shd w:val="clear" w:color="auto" w:fill="auto"/>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shd w:val="clear" w:color="auto" w:fill="auto"/>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shd w:val="clear" w:color="auto" w:fill="auto"/>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shd w:val="clear" w:color="auto" w:fill="auto"/>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shd w:val="clear" w:color="auto" w:fill="auto"/>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shd w:val="clear" w:color="auto" w:fill="auto"/>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shd w:val="clear" w:color="auto" w:fill="auto"/>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shd w:val="clear" w:color="auto" w:fill="auto"/>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shd w:val="clear" w:color="auto" w:fill="auto"/>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shd w:val="clear" w:color="auto" w:fill="auto"/>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shd w:val="clear" w:color="auto" w:fill="auto"/>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shd w:val="clear" w:color="auto" w:fill="auto"/>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shd w:val="clear" w:color="auto" w:fill="auto"/>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shd w:val="clear" w:color="auto" w:fill="auto"/>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shd w:val="clear" w:color="auto" w:fill="auto"/>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shd w:val="clear" w:color="auto" w:fill="auto"/>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shd w:val="clear" w:color="auto" w:fill="auto"/>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shd w:val="clear" w:color="auto" w:fill="auto"/>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shd w:val="clear" w:color="auto" w:fill="auto"/>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shd w:val="clear" w:color="auto" w:fill="auto"/>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shd w:val="clear" w:color="auto" w:fill="auto"/>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shd w:val="clear" w:color="auto" w:fill="auto"/>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shd w:val="clear" w:color="auto" w:fill="auto"/>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shd w:val="clear" w:color="auto" w:fill="auto"/>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shd w:val="clear" w:color="auto" w:fill="auto"/>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shd w:val="clear" w:color="auto" w:fill="auto"/>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shd w:val="clear" w:color="auto" w:fill="auto"/>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shd w:val="clear" w:color="auto" w:fill="auto"/>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shd w:val="clear" w:color="auto" w:fill="auto"/>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6FB55BEE" w14:textId="2320FE20"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p>
    <w:p w14:paraId="28594A0C" w14:textId="77777777" w:rsidR="00EB1964" w:rsidRPr="00D34C5E" w:rsidRDefault="00EB1964" w:rsidP="00EB1964">
      <w:pPr>
        <w:pStyle w:val="Sraopastraipa"/>
        <w:numPr>
          <w:ilvl w:val="0"/>
          <w:numId w:val="46"/>
        </w:numPr>
        <w:shd w:val="clear" w:color="auto" w:fill="FFFFFF"/>
        <w:tabs>
          <w:tab w:val="left" w:pos="1418"/>
        </w:tabs>
        <w:spacing w:after="0" w:line="240" w:lineRule="auto"/>
        <w:ind w:left="0" w:firstLine="1134"/>
        <w:jc w:val="both"/>
        <w:rPr>
          <w:szCs w:val="24"/>
        </w:rPr>
      </w:pPr>
      <w:r w:rsidRPr="00D34C5E">
        <w:rPr>
          <w:b/>
          <w:bCs/>
          <w:szCs w:val="24"/>
        </w:rPr>
        <w:t>Užsakovas</w:t>
      </w:r>
      <w:r w:rsidRPr="00D34C5E">
        <w:rPr>
          <w:szCs w:val="24"/>
        </w:rPr>
        <w:t xml:space="preserve"> – Palangos miesto savivaldybės administracija, naudotojas – </w:t>
      </w:r>
      <w:bookmarkStart w:id="44" w:name="_Hlk148606824"/>
      <w:r w:rsidRPr="00D34C5E">
        <w:rPr>
          <w:szCs w:val="24"/>
        </w:rPr>
        <w:t>Palangos miesto</w:t>
      </w:r>
      <w:r>
        <w:rPr>
          <w:szCs w:val="24"/>
        </w:rPr>
        <w:t xml:space="preserve"> botanikos parkas.</w:t>
      </w:r>
    </w:p>
    <w:bookmarkEnd w:id="44"/>
    <w:p w14:paraId="047A700A" w14:textId="77777777" w:rsidR="00EB1964" w:rsidRDefault="00EB1964" w:rsidP="00EB1964">
      <w:pPr>
        <w:pStyle w:val="Sraopastraipa"/>
        <w:numPr>
          <w:ilvl w:val="0"/>
          <w:numId w:val="46"/>
        </w:numPr>
        <w:shd w:val="clear" w:color="auto" w:fill="FFFFFF"/>
        <w:tabs>
          <w:tab w:val="left" w:pos="1418"/>
        </w:tabs>
        <w:spacing w:after="0" w:line="240" w:lineRule="auto"/>
        <w:ind w:left="0" w:firstLine="1134"/>
        <w:jc w:val="both"/>
        <w:rPr>
          <w:szCs w:val="24"/>
        </w:rPr>
      </w:pPr>
      <w:r w:rsidRPr="00D34C5E">
        <w:rPr>
          <w:b/>
          <w:bCs/>
          <w:szCs w:val="24"/>
        </w:rPr>
        <w:t xml:space="preserve">Pirkimo objektas </w:t>
      </w:r>
      <w:r w:rsidRPr="00D34C5E">
        <w:rPr>
          <w:szCs w:val="24"/>
        </w:rPr>
        <w:t>–</w:t>
      </w:r>
      <w:r>
        <w:rPr>
          <w:szCs w:val="24"/>
        </w:rPr>
        <w:t xml:space="preserve"> ratinis traktorius.</w:t>
      </w:r>
    </w:p>
    <w:p w14:paraId="6828D7E8" w14:textId="77777777" w:rsidR="00EB1964" w:rsidRPr="00D34C5E" w:rsidRDefault="00EB1964" w:rsidP="00EB1964">
      <w:pPr>
        <w:pStyle w:val="Sraopastraipa"/>
        <w:numPr>
          <w:ilvl w:val="0"/>
          <w:numId w:val="46"/>
        </w:numPr>
        <w:shd w:val="clear" w:color="auto" w:fill="FFFFFF"/>
        <w:tabs>
          <w:tab w:val="left" w:pos="1418"/>
        </w:tabs>
        <w:spacing w:after="0" w:line="240" w:lineRule="auto"/>
        <w:ind w:left="0" w:firstLine="1134"/>
        <w:jc w:val="both"/>
        <w:rPr>
          <w:szCs w:val="24"/>
        </w:rPr>
      </w:pPr>
      <w:r>
        <w:rPr>
          <w:szCs w:val="24"/>
        </w:rPr>
        <w:t>Perkančiosios organizacijos sprendimo neatlikti pirkimo naudojantis centrinės perkančiosios organizacijos (CPO LT) paslaugomis argumentai, kaip numatyta Lietuvos Respublikos viešųjų pirkimų įstatymo 82 straipsnio 2 dalies 1 punkte, – CPO LT kataloge nėra ratinio traktoriaus transporto priemonės.</w:t>
      </w:r>
    </w:p>
    <w:p w14:paraId="01EFBE2F" w14:textId="77777777" w:rsidR="00EB1964" w:rsidRPr="00D34C5E" w:rsidRDefault="00EB1964" w:rsidP="00EB1964">
      <w:pPr>
        <w:pStyle w:val="Sraopastraipa"/>
        <w:numPr>
          <w:ilvl w:val="0"/>
          <w:numId w:val="46"/>
        </w:numPr>
        <w:shd w:val="clear" w:color="auto" w:fill="FFFFFF"/>
        <w:tabs>
          <w:tab w:val="left" w:pos="1418"/>
        </w:tabs>
        <w:spacing w:after="120" w:line="240" w:lineRule="auto"/>
        <w:ind w:left="0" w:firstLine="1134"/>
        <w:jc w:val="both"/>
        <w:rPr>
          <w:b/>
          <w:bCs/>
          <w:szCs w:val="24"/>
        </w:rPr>
      </w:pPr>
      <w:r>
        <w:rPr>
          <w:b/>
          <w:bCs/>
          <w:szCs w:val="24"/>
        </w:rPr>
        <w:t xml:space="preserve">Ratinio traktoriaus </w:t>
      </w:r>
      <w:r w:rsidRPr="00D34C5E">
        <w:rPr>
          <w:b/>
          <w:bCs/>
          <w:szCs w:val="24"/>
        </w:rPr>
        <w:t xml:space="preserve">techninė </w:t>
      </w:r>
      <w:r>
        <w:rPr>
          <w:b/>
          <w:bCs/>
          <w:szCs w:val="24"/>
        </w:rPr>
        <w:t>specifikacija</w:t>
      </w:r>
      <w:r w:rsidRPr="00D34C5E">
        <w:rPr>
          <w:b/>
          <w:bCs/>
          <w:szCs w:val="24"/>
        </w:rPr>
        <w:t>:</w:t>
      </w:r>
    </w:p>
    <w:tbl>
      <w:tblPr>
        <w:tblStyle w:val="Lentelstinklelis1"/>
        <w:tblW w:w="0" w:type="auto"/>
        <w:tblInd w:w="0" w:type="dxa"/>
        <w:tblLook w:val="04A0" w:firstRow="1" w:lastRow="0" w:firstColumn="1" w:lastColumn="0" w:noHBand="0" w:noVBand="1"/>
      </w:tblPr>
      <w:tblGrid>
        <w:gridCol w:w="886"/>
        <w:gridCol w:w="3067"/>
        <w:gridCol w:w="5965"/>
      </w:tblGrid>
      <w:tr w:rsidR="00EB1964" w:rsidRPr="00D34C5E" w14:paraId="486753D0" w14:textId="77777777" w:rsidTr="008F0373">
        <w:trPr>
          <w:trHeight w:val="343"/>
          <w:tblHeader/>
        </w:trPr>
        <w:tc>
          <w:tcPr>
            <w:tcW w:w="886" w:type="dxa"/>
            <w:vAlign w:val="center"/>
          </w:tcPr>
          <w:p w14:paraId="655FB33D" w14:textId="77777777" w:rsidR="00EB1964" w:rsidRPr="008F0373" w:rsidRDefault="00EB1964" w:rsidP="00CD07A5">
            <w:pPr>
              <w:ind w:left="-57" w:right="-57"/>
              <w:jc w:val="center"/>
              <w:rPr>
                <w:rFonts w:ascii="Palemonas" w:hAnsi="Palemonas" w:cs="Times New Roman"/>
                <w:b/>
                <w:bCs/>
                <w:sz w:val="24"/>
                <w:szCs w:val="24"/>
              </w:rPr>
            </w:pPr>
            <w:r w:rsidRPr="008F0373">
              <w:rPr>
                <w:rFonts w:ascii="Palemonas" w:hAnsi="Palemonas" w:cs="Times New Roman"/>
                <w:b/>
                <w:bCs/>
                <w:sz w:val="24"/>
                <w:szCs w:val="24"/>
              </w:rPr>
              <w:t xml:space="preserve">Eil. </w:t>
            </w:r>
            <w:proofErr w:type="spellStart"/>
            <w:r w:rsidRPr="008F0373">
              <w:rPr>
                <w:rFonts w:ascii="Palemonas" w:hAnsi="Palemonas" w:cs="Times New Roman"/>
                <w:b/>
                <w:bCs/>
                <w:sz w:val="24"/>
                <w:szCs w:val="24"/>
              </w:rPr>
              <w:t>nr.</w:t>
            </w:r>
            <w:proofErr w:type="spellEnd"/>
          </w:p>
        </w:tc>
        <w:tc>
          <w:tcPr>
            <w:tcW w:w="3067" w:type="dxa"/>
            <w:vAlign w:val="center"/>
          </w:tcPr>
          <w:p w14:paraId="236C24C6" w14:textId="77777777" w:rsidR="00EB1964" w:rsidRPr="008F0373" w:rsidRDefault="00EB1964" w:rsidP="00CD07A5">
            <w:pPr>
              <w:rPr>
                <w:rFonts w:ascii="Palemonas" w:hAnsi="Palemonas" w:cs="Times New Roman"/>
                <w:b/>
                <w:bCs/>
                <w:sz w:val="24"/>
                <w:szCs w:val="24"/>
              </w:rPr>
            </w:pPr>
            <w:r w:rsidRPr="008F0373">
              <w:rPr>
                <w:rFonts w:ascii="Palemonas" w:hAnsi="Palemonas" w:cs="Times New Roman"/>
                <w:b/>
                <w:bCs/>
                <w:sz w:val="24"/>
                <w:szCs w:val="24"/>
              </w:rPr>
              <w:t>Parametro pavadinimas</w:t>
            </w:r>
          </w:p>
        </w:tc>
        <w:tc>
          <w:tcPr>
            <w:tcW w:w="5965" w:type="dxa"/>
            <w:vAlign w:val="center"/>
          </w:tcPr>
          <w:p w14:paraId="06CB82D8" w14:textId="77777777" w:rsidR="00EB1964" w:rsidRPr="008F0373" w:rsidRDefault="00EB1964" w:rsidP="00CD07A5">
            <w:pPr>
              <w:jc w:val="center"/>
              <w:rPr>
                <w:rFonts w:ascii="Palemonas" w:hAnsi="Palemonas" w:cs="Times New Roman"/>
                <w:b/>
                <w:bCs/>
                <w:sz w:val="24"/>
                <w:szCs w:val="24"/>
              </w:rPr>
            </w:pPr>
            <w:r w:rsidRPr="008F0373">
              <w:rPr>
                <w:rFonts w:ascii="Palemonas" w:hAnsi="Palemonas" w:cs="Times New Roman"/>
                <w:b/>
                <w:bCs/>
                <w:sz w:val="24"/>
                <w:szCs w:val="24"/>
              </w:rPr>
              <w:t>Reikalavimai</w:t>
            </w:r>
          </w:p>
        </w:tc>
      </w:tr>
      <w:tr w:rsidR="00EB1964" w:rsidRPr="00D34C5E" w14:paraId="2B700304" w14:textId="77777777" w:rsidTr="008F0373">
        <w:tc>
          <w:tcPr>
            <w:tcW w:w="886" w:type="dxa"/>
          </w:tcPr>
          <w:p w14:paraId="3F072702" w14:textId="77777777" w:rsidR="00EB1964" w:rsidRPr="008F0373" w:rsidRDefault="00EB1964" w:rsidP="00CD07A5">
            <w:pPr>
              <w:rPr>
                <w:rFonts w:ascii="Palemonas" w:hAnsi="Palemonas" w:cs="Times New Roman"/>
                <w:sz w:val="24"/>
                <w:szCs w:val="24"/>
              </w:rPr>
            </w:pPr>
            <w:r w:rsidRPr="008F0373">
              <w:rPr>
                <w:rFonts w:ascii="Palemonas" w:hAnsi="Palemonas"/>
                <w:sz w:val="24"/>
                <w:szCs w:val="24"/>
              </w:rPr>
              <w:t xml:space="preserve"> 4.1.</w:t>
            </w:r>
          </w:p>
        </w:tc>
        <w:tc>
          <w:tcPr>
            <w:tcW w:w="3067" w:type="dxa"/>
          </w:tcPr>
          <w:p w14:paraId="10704668" w14:textId="77777777" w:rsidR="00EB1964" w:rsidRPr="008F0373" w:rsidRDefault="00EB1964" w:rsidP="00CD07A5">
            <w:pPr>
              <w:rPr>
                <w:rFonts w:ascii="Palemonas" w:hAnsi="Palemonas" w:cs="Times New Roman"/>
                <w:b/>
                <w:bCs/>
                <w:sz w:val="24"/>
                <w:szCs w:val="24"/>
              </w:rPr>
            </w:pPr>
            <w:r w:rsidRPr="008F0373">
              <w:rPr>
                <w:rFonts w:ascii="Palemonas" w:hAnsi="Palemonas" w:cs="Times New Roman"/>
                <w:b/>
                <w:bCs/>
                <w:sz w:val="24"/>
                <w:szCs w:val="24"/>
              </w:rPr>
              <w:t>Bendrieji reikalavimai:</w:t>
            </w:r>
          </w:p>
        </w:tc>
        <w:tc>
          <w:tcPr>
            <w:tcW w:w="5965" w:type="dxa"/>
          </w:tcPr>
          <w:p w14:paraId="3E49AC9E" w14:textId="77777777" w:rsidR="00EB1964" w:rsidRPr="008F0373" w:rsidRDefault="00EB1964" w:rsidP="00CD07A5">
            <w:pPr>
              <w:jc w:val="center"/>
              <w:rPr>
                <w:rFonts w:ascii="Palemonas" w:hAnsi="Palemonas" w:cs="Times New Roman"/>
                <w:b/>
                <w:bCs/>
                <w:sz w:val="24"/>
                <w:szCs w:val="24"/>
              </w:rPr>
            </w:pPr>
          </w:p>
        </w:tc>
      </w:tr>
      <w:tr w:rsidR="00EB1964" w:rsidRPr="00D34C5E" w14:paraId="52520F65" w14:textId="77777777" w:rsidTr="008F0373">
        <w:tc>
          <w:tcPr>
            <w:tcW w:w="886" w:type="dxa"/>
          </w:tcPr>
          <w:p w14:paraId="03306D39"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4.1.1.</w:t>
            </w:r>
          </w:p>
        </w:tc>
        <w:tc>
          <w:tcPr>
            <w:tcW w:w="3067" w:type="dxa"/>
          </w:tcPr>
          <w:p w14:paraId="73DAE318"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Modelis (kiekis)</w:t>
            </w:r>
          </w:p>
        </w:tc>
        <w:tc>
          <w:tcPr>
            <w:tcW w:w="5965" w:type="dxa"/>
            <w:tcBorders>
              <w:top w:val="single" w:sz="4" w:space="0" w:color="auto"/>
              <w:left w:val="single" w:sz="4" w:space="0" w:color="auto"/>
              <w:bottom w:val="single" w:sz="4" w:space="0" w:color="auto"/>
              <w:right w:val="single" w:sz="4" w:space="0" w:color="auto"/>
            </w:tcBorders>
          </w:tcPr>
          <w:p w14:paraId="2F470330" w14:textId="77777777" w:rsidR="00EB1964" w:rsidRPr="008F0373" w:rsidRDefault="00EB1964" w:rsidP="00CD07A5">
            <w:pPr>
              <w:jc w:val="both"/>
              <w:rPr>
                <w:rFonts w:ascii="Palemonas" w:hAnsi="Palemonas" w:cs="Times New Roman"/>
                <w:sz w:val="24"/>
                <w:szCs w:val="24"/>
              </w:rPr>
            </w:pPr>
            <w:r w:rsidRPr="008F0373">
              <w:rPr>
                <w:rFonts w:ascii="Palemonas" w:hAnsi="Palemonas"/>
                <w:sz w:val="24"/>
                <w:szCs w:val="24"/>
              </w:rPr>
              <w:t>1 vnt.</w:t>
            </w:r>
          </w:p>
        </w:tc>
      </w:tr>
      <w:tr w:rsidR="00EB1964" w:rsidRPr="00D34C5E" w14:paraId="6F38DAAC" w14:textId="77777777" w:rsidTr="008F0373">
        <w:tc>
          <w:tcPr>
            <w:tcW w:w="886" w:type="dxa"/>
          </w:tcPr>
          <w:p w14:paraId="3125700E"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4.1.2.</w:t>
            </w:r>
          </w:p>
        </w:tc>
        <w:tc>
          <w:tcPr>
            <w:tcW w:w="3067" w:type="dxa"/>
          </w:tcPr>
          <w:p w14:paraId="0448A52D"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Traktorius pagaminimo laikas</w:t>
            </w:r>
          </w:p>
        </w:tc>
        <w:tc>
          <w:tcPr>
            <w:tcW w:w="5965" w:type="dxa"/>
            <w:tcBorders>
              <w:top w:val="single" w:sz="4" w:space="0" w:color="auto"/>
              <w:left w:val="single" w:sz="4" w:space="0" w:color="auto"/>
              <w:bottom w:val="single" w:sz="4" w:space="0" w:color="auto"/>
              <w:right w:val="single" w:sz="4" w:space="0" w:color="auto"/>
            </w:tcBorders>
          </w:tcPr>
          <w:p w14:paraId="71F56BE3" w14:textId="6077375E" w:rsidR="00EB1964" w:rsidRPr="008F0373" w:rsidRDefault="00EB1964" w:rsidP="00CD07A5">
            <w:pPr>
              <w:suppressAutoHyphens/>
              <w:jc w:val="both"/>
              <w:rPr>
                <w:rFonts w:ascii="Palemonas" w:hAnsi="Palemonas"/>
                <w:sz w:val="24"/>
                <w:szCs w:val="24"/>
              </w:rPr>
            </w:pPr>
            <w:r w:rsidRPr="008F0373">
              <w:rPr>
                <w:rFonts w:ascii="Palemonas" w:hAnsi="Palemonas"/>
                <w:sz w:val="24"/>
                <w:szCs w:val="24"/>
              </w:rPr>
              <w:t>Naujas</w:t>
            </w:r>
            <w:r w:rsidR="00D70253">
              <w:rPr>
                <w:rFonts w:ascii="Palemonas" w:hAnsi="Palemonas"/>
                <w:sz w:val="24"/>
                <w:szCs w:val="24"/>
              </w:rPr>
              <w:t>,</w:t>
            </w:r>
            <w:r w:rsidRPr="008F0373">
              <w:rPr>
                <w:rFonts w:ascii="Palemonas" w:hAnsi="Palemonas"/>
                <w:sz w:val="24"/>
                <w:szCs w:val="24"/>
              </w:rPr>
              <w:t xml:space="preserve"> ne senesnis kaip 2024 m. gamybos</w:t>
            </w:r>
          </w:p>
        </w:tc>
      </w:tr>
      <w:tr w:rsidR="00EB1964" w:rsidRPr="00D34C5E" w14:paraId="7A709FFC" w14:textId="77777777" w:rsidTr="008F0373">
        <w:tc>
          <w:tcPr>
            <w:tcW w:w="886" w:type="dxa"/>
          </w:tcPr>
          <w:p w14:paraId="7329F862"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4.1.3.</w:t>
            </w:r>
          </w:p>
        </w:tc>
        <w:tc>
          <w:tcPr>
            <w:tcW w:w="3067" w:type="dxa"/>
          </w:tcPr>
          <w:p w14:paraId="2C2ACA34"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Variklio galia</w:t>
            </w:r>
          </w:p>
        </w:tc>
        <w:tc>
          <w:tcPr>
            <w:tcW w:w="5965" w:type="dxa"/>
          </w:tcPr>
          <w:p w14:paraId="009BF773" w14:textId="77777777" w:rsidR="00EB1964" w:rsidRPr="008F0373" w:rsidRDefault="00EB1964" w:rsidP="00CD07A5">
            <w:pPr>
              <w:jc w:val="both"/>
              <w:rPr>
                <w:rFonts w:ascii="Palemonas" w:hAnsi="Palemonas" w:cs="Times New Roman"/>
                <w:sz w:val="24"/>
                <w:szCs w:val="24"/>
              </w:rPr>
            </w:pPr>
            <w:r w:rsidRPr="008F0373">
              <w:rPr>
                <w:rFonts w:ascii="Palemonas" w:hAnsi="Palemonas" w:cs="Times New Roman"/>
                <w:sz w:val="24"/>
                <w:szCs w:val="24"/>
              </w:rPr>
              <w:t>Ne mažiau 45 kW</w:t>
            </w:r>
          </w:p>
        </w:tc>
      </w:tr>
      <w:tr w:rsidR="00EB1964" w:rsidRPr="00D34C5E" w14:paraId="23FE506B" w14:textId="77777777" w:rsidTr="008F0373">
        <w:tc>
          <w:tcPr>
            <w:tcW w:w="886" w:type="dxa"/>
          </w:tcPr>
          <w:p w14:paraId="4DB68301"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4.1.4.</w:t>
            </w:r>
          </w:p>
        </w:tc>
        <w:tc>
          <w:tcPr>
            <w:tcW w:w="3067" w:type="dxa"/>
          </w:tcPr>
          <w:p w14:paraId="6DCC9780"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Cilindrų skaičius</w:t>
            </w:r>
          </w:p>
        </w:tc>
        <w:tc>
          <w:tcPr>
            <w:tcW w:w="5965" w:type="dxa"/>
            <w:shd w:val="clear" w:color="auto" w:fill="auto"/>
          </w:tcPr>
          <w:p w14:paraId="5CDCF70B"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kaip 4</w:t>
            </w:r>
          </w:p>
        </w:tc>
      </w:tr>
      <w:tr w:rsidR="00EB1964" w:rsidRPr="00D34C5E" w14:paraId="17439BA1" w14:textId="77777777" w:rsidTr="008F0373">
        <w:tc>
          <w:tcPr>
            <w:tcW w:w="886" w:type="dxa"/>
          </w:tcPr>
          <w:p w14:paraId="6E5FD02A"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4.1.5.</w:t>
            </w:r>
          </w:p>
        </w:tc>
        <w:tc>
          <w:tcPr>
            <w:tcW w:w="3067" w:type="dxa"/>
          </w:tcPr>
          <w:p w14:paraId="6CC1DD68"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Variklio darbinis tūris</w:t>
            </w:r>
          </w:p>
        </w:tc>
        <w:tc>
          <w:tcPr>
            <w:tcW w:w="5965" w:type="dxa"/>
            <w:shd w:val="clear" w:color="auto" w:fill="auto"/>
          </w:tcPr>
          <w:p w14:paraId="6457CC40" w14:textId="77777777" w:rsidR="00EB1964" w:rsidRPr="008F0373" w:rsidRDefault="00EB1964" w:rsidP="00CD07A5">
            <w:pPr>
              <w:jc w:val="both"/>
              <w:rPr>
                <w:rFonts w:ascii="Palemonas" w:hAnsi="Palemonas" w:cs="Times New Roman"/>
                <w:sz w:val="24"/>
                <w:szCs w:val="24"/>
              </w:rPr>
            </w:pPr>
            <w:r w:rsidRPr="008F0373">
              <w:rPr>
                <w:rFonts w:ascii="Palemonas" w:hAnsi="Palemonas" w:cs="Times New Roman"/>
                <w:sz w:val="24"/>
                <w:szCs w:val="24"/>
              </w:rPr>
              <w:t>Ne mažiau kaip 2 200 cm</w:t>
            </w:r>
            <w:r w:rsidRPr="008F0373">
              <w:rPr>
                <w:rFonts w:ascii="Palemonas" w:hAnsi="Palemonas" w:cs="Times New Roman"/>
                <w:sz w:val="24"/>
                <w:szCs w:val="24"/>
                <w:vertAlign w:val="superscript"/>
              </w:rPr>
              <w:t>3</w:t>
            </w:r>
          </w:p>
        </w:tc>
      </w:tr>
      <w:tr w:rsidR="00EB1964" w:rsidRPr="00D34C5E" w14:paraId="2881F510" w14:textId="77777777" w:rsidTr="008F0373">
        <w:tc>
          <w:tcPr>
            <w:tcW w:w="886" w:type="dxa"/>
            <w:shd w:val="clear" w:color="auto" w:fill="auto"/>
          </w:tcPr>
          <w:p w14:paraId="17B623F1"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4.1.6.</w:t>
            </w:r>
          </w:p>
        </w:tc>
        <w:tc>
          <w:tcPr>
            <w:tcW w:w="3067" w:type="dxa"/>
            <w:shd w:val="clear" w:color="auto" w:fill="auto"/>
          </w:tcPr>
          <w:p w14:paraId="418D8DB9"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Aplinkosaugos standartas</w:t>
            </w:r>
          </w:p>
        </w:tc>
        <w:tc>
          <w:tcPr>
            <w:tcW w:w="5965" w:type="dxa"/>
            <w:shd w:val="clear" w:color="auto" w:fill="auto"/>
          </w:tcPr>
          <w:p w14:paraId="6E82BC62"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kaip V pakopos</w:t>
            </w:r>
          </w:p>
        </w:tc>
      </w:tr>
      <w:tr w:rsidR="00EB1964" w:rsidRPr="00D34C5E" w14:paraId="5E435CDE" w14:textId="77777777" w:rsidTr="008F0373">
        <w:tc>
          <w:tcPr>
            <w:tcW w:w="886" w:type="dxa"/>
          </w:tcPr>
          <w:p w14:paraId="1CA32B39"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4.1.7.</w:t>
            </w:r>
          </w:p>
        </w:tc>
        <w:tc>
          <w:tcPr>
            <w:tcW w:w="3067" w:type="dxa"/>
          </w:tcPr>
          <w:p w14:paraId="3ABDFD54"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Kuro tipas</w:t>
            </w:r>
          </w:p>
        </w:tc>
        <w:tc>
          <w:tcPr>
            <w:tcW w:w="5965" w:type="dxa"/>
            <w:shd w:val="clear" w:color="auto" w:fill="auto"/>
          </w:tcPr>
          <w:p w14:paraId="25AC4E44"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Dyzelinas</w:t>
            </w:r>
          </w:p>
        </w:tc>
      </w:tr>
      <w:tr w:rsidR="00EB1964" w:rsidRPr="00D34C5E" w14:paraId="4B44D419" w14:textId="77777777" w:rsidTr="008F0373">
        <w:tc>
          <w:tcPr>
            <w:tcW w:w="886" w:type="dxa"/>
          </w:tcPr>
          <w:p w14:paraId="594EAC81"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4.1.8.</w:t>
            </w:r>
          </w:p>
        </w:tc>
        <w:tc>
          <w:tcPr>
            <w:tcW w:w="3067" w:type="dxa"/>
          </w:tcPr>
          <w:p w14:paraId="3A3CB45E"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Degalų bako talpa</w:t>
            </w:r>
          </w:p>
        </w:tc>
        <w:tc>
          <w:tcPr>
            <w:tcW w:w="5965" w:type="dxa"/>
          </w:tcPr>
          <w:p w14:paraId="45E05C61"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50 litrų</w:t>
            </w:r>
          </w:p>
        </w:tc>
      </w:tr>
      <w:tr w:rsidR="00EB1964" w:rsidRPr="00D34C5E" w14:paraId="4B6AC7D3" w14:textId="77777777" w:rsidTr="008F0373">
        <w:trPr>
          <w:trHeight w:val="339"/>
        </w:trPr>
        <w:tc>
          <w:tcPr>
            <w:tcW w:w="886" w:type="dxa"/>
          </w:tcPr>
          <w:p w14:paraId="2A899B46"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4.1.9.</w:t>
            </w:r>
          </w:p>
        </w:tc>
        <w:tc>
          <w:tcPr>
            <w:tcW w:w="3067" w:type="dxa"/>
          </w:tcPr>
          <w:p w14:paraId="7C169E3F"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Transporto greitis</w:t>
            </w:r>
          </w:p>
        </w:tc>
        <w:tc>
          <w:tcPr>
            <w:tcW w:w="5965" w:type="dxa"/>
          </w:tcPr>
          <w:p w14:paraId="0AC1E494"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29 km/h</w:t>
            </w:r>
          </w:p>
        </w:tc>
      </w:tr>
      <w:tr w:rsidR="00EB1964" w:rsidRPr="00D34C5E" w14:paraId="23EEDBD4" w14:textId="77777777" w:rsidTr="008F0373">
        <w:tc>
          <w:tcPr>
            <w:tcW w:w="886" w:type="dxa"/>
          </w:tcPr>
          <w:p w14:paraId="5A80BD1F"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4.1.10.</w:t>
            </w:r>
          </w:p>
        </w:tc>
        <w:tc>
          <w:tcPr>
            <w:tcW w:w="3067" w:type="dxa"/>
          </w:tcPr>
          <w:p w14:paraId="17E43571"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Pastovaus greičio palaikymas</w:t>
            </w:r>
          </w:p>
        </w:tc>
        <w:tc>
          <w:tcPr>
            <w:tcW w:w="5965" w:type="dxa"/>
          </w:tcPr>
          <w:p w14:paraId="28E2E819"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Privalomas</w:t>
            </w:r>
          </w:p>
        </w:tc>
      </w:tr>
      <w:tr w:rsidR="00EB1964" w:rsidRPr="00D34C5E" w14:paraId="039FAE48" w14:textId="77777777" w:rsidTr="008F0373">
        <w:tc>
          <w:tcPr>
            <w:tcW w:w="886" w:type="dxa"/>
          </w:tcPr>
          <w:p w14:paraId="1D741834"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4.1.11.</w:t>
            </w:r>
          </w:p>
        </w:tc>
        <w:tc>
          <w:tcPr>
            <w:tcW w:w="3067" w:type="dxa"/>
          </w:tcPr>
          <w:p w14:paraId="09D1419C"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Transmisija</w:t>
            </w:r>
          </w:p>
        </w:tc>
        <w:tc>
          <w:tcPr>
            <w:tcW w:w="5965" w:type="dxa"/>
          </w:tcPr>
          <w:p w14:paraId="3BCEB26C"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3 greičių hidrostatinė</w:t>
            </w:r>
          </w:p>
        </w:tc>
      </w:tr>
      <w:tr w:rsidR="00EB1964" w:rsidRPr="00D34C5E" w14:paraId="626C4E98" w14:textId="77777777" w:rsidTr="008F0373">
        <w:tc>
          <w:tcPr>
            <w:tcW w:w="886" w:type="dxa"/>
          </w:tcPr>
          <w:p w14:paraId="1FEDB9DA"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4.1.12.</w:t>
            </w:r>
          </w:p>
        </w:tc>
        <w:tc>
          <w:tcPr>
            <w:tcW w:w="3067" w:type="dxa"/>
          </w:tcPr>
          <w:p w14:paraId="7DFFB4C9"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Vieno pedalo valdymas važiavimui į priekį ir atgal</w:t>
            </w:r>
          </w:p>
        </w:tc>
        <w:tc>
          <w:tcPr>
            <w:tcW w:w="5965" w:type="dxa"/>
          </w:tcPr>
          <w:p w14:paraId="55C785FE"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Privalomas</w:t>
            </w:r>
          </w:p>
        </w:tc>
      </w:tr>
      <w:tr w:rsidR="00EB1964" w:rsidRPr="00D34C5E" w14:paraId="6BF6D82E" w14:textId="77777777" w:rsidTr="008F0373">
        <w:tc>
          <w:tcPr>
            <w:tcW w:w="886" w:type="dxa"/>
          </w:tcPr>
          <w:p w14:paraId="700FF794"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4.1.13.</w:t>
            </w:r>
          </w:p>
        </w:tc>
        <w:tc>
          <w:tcPr>
            <w:tcW w:w="3067" w:type="dxa"/>
          </w:tcPr>
          <w:p w14:paraId="2F99EB38"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Pavara</w:t>
            </w:r>
          </w:p>
        </w:tc>
        <w:tc>
          <w:tcPr>
            <w:tcW w:w="5965" w:type="dxa"/>
          </w:tcPr>
          <w:p w14:paraId="3EE17FF6"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Visi varantieji ratai (4WD)</w:t>
            </w:r>
          </w:p>
        </w:tc>
      </w:tr>
      <w:tr w:rsidR="00EB1964" w:rsidRPr="00D34C5E" w14:paraId="2B1A59C4" w14:textId="77777777" w:rsidTr="008F0373">
        <w:tc>
          <w:tcPr>
            <w:tcW w:w="886" w:type="dxa"/>
          </w:tcPr>
          <w:p w14:paraId="77D0586A"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4.1.14.</w:t>
            </w:r>
          </w:p>
        </w:tc>
        <w:tc>
          <w:tcPr>
            <w:tcW w:w="3067" w:type="dxa"/>
          </w:tcPr>
          <w:p w14:paraId="0EDCD684"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Hidraulinio siurblio našumas</w:t>
            </w:r>
          </w:p>
        </w:tc>
        <w:tc>
          <w:tcPr>
            <w:tcW w:w="5965" w:type="dxa"/>
          </w:tcPr>
          <w:p w14:paraId="491E511B"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52 1/min.</w:t>
            </w:r>
          </w:p>
        </w:tc>
      </w:tr>
      <w:tr w:rsidR="00EB1964" w:rsidRPr="00D34C5E" w14:paraId="15827E5B" w14:textId="77777777" w:rsidTr="008F0373">
        <w:tc>
          <w:tcPr>
            <w:tcW w:w="886" w:type="dxa"/>
          </w:tcPr>
          <w:p w14:paraId="2CF28FB1"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lastRenderedPageBreak/>
              <w:t>4.1.15.</w:t>
            </w:r>
          </w:p>
        </w:tc>
        <w:tc>
          <w:tcPr>
            <w:tcW w:w="3067" w:type="dxa"/>
          </w:tcPr>
          <w:p w14:paraId="707F4AD2"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Trijų taškų pakabinimo sistemos kategorija</w:t>
            </w:r>
          </w:p>
        </w:tc>
        <w:tc>
          <w:tcPr>
            <w:tcW w:w="5965" w:type="dxa"/>
          </w:tcPr>
          <w:p w14:paraId="5E664C1B"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I kategorija</w:t>
            </w:r>
          </w:p>
        </w:tc>
      </w:tr>
      <w:tr w:rsidR="00EB1964" w:rsidRPr="00D34C5E" w14:paraId="2624ECFD" w14:textId="77777777" w:rsidTr="008F0373">
        <w:tc>
          <w:tcPr>
            <w:tcW w:w="886" w:type="dxa"/>
          </w:tcPr>
          <w:p w14:paraId="4A3614AB"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4.1.16.</w:t>
            </w:r>
          </w:p>
        </w:tc>
        <w:tc>
          <w:tcPr>
            <w:tcW w:w="3067" w:type="dxa"/>
          </w:tcPr>
          <w:p w14:paraId="17C3B306"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Galinės pakabos keliamoji galia</w:t>
            </w:r>
          </w:p>
        </w:tc>
        <w:tc>
          <w:tcPr>
            <w:tcW w:w="5965" w:type="dxa"/>
          </w:tcPr>
          <w:p w14:paraId="49B7AAEC" w14:textId="77777777" w:rsidR="00EB1964" w:rsidRPr="008F0373" w:rsidRDefault="00EB1964" w:rsidP="00CD07A5">
            <w:pPr>
              <w:jc w:val="both"/>
              <w:rPr>
                <w:rFonts w:ascii="Palemonas" w:hAnsi="Palemonas" w:cs="Times New Roman"/>
                <w:sz w:val="24"/>
                <w:szCs w:val="24"/>
              </w:rPr>
            </w:pPr>
            <w:r w:rsidRPr="008F0373">
              <w:rPr>
                <w:rFonts w:ascii="Palemonas" w:hAnsi="Palemonas" w:cs="Times New Roman"/>
                <w:sz w:val="24"/>
                <w:szCs w:val="24"/>
              </w:rPr>
              <w:t>Ne mažiau 1 700 kg</w:t>
            </w:r>
          </w:p>
        </w:tc>
      </w:tr>
      <w:tr w:rsidR="00EB1964" w:rsidRPr="00D34C5E" w14:paraId="0F43BE98" w14:textId="77777777" w:rsidTr="008F0373">
        <w:tc>
          <w:tcPr>
            <w:tcW w:w="886" w:type="dxa"/>
          </w:tcPr>
          <w:p w14:paraId="71A463CC"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4.1.17.</w:t>
            </w:r>
          </w:p>
        </w:tc>
        <w:tc>
          <w:tcPr>
            <w:tcW w:w="3067" w:type="dxa"/>
          </w:tcPr>
          <w:p w14:paraId="4A958AA9"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Galinio darbinio veleno sūkiai</w:t>
            </w:r>
          </w:p>
        </w:tc>
        <w:tc>
          <w:tcPr>
            <w:tcW w:w="5965" w:type="dxa"/>
          </w:tcPr>
          <w:p w14:paraId="65F5517B"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540 aps./min.</w:t>
            </w:r>
          </w:p>
        </w:tc>
      </w:tr>
      <w:tr w:rsidR="00EB1964" w:rsidRPr="00D34C5E" w14:paraId="7A6A36D1" w14:textId="77777777" w:rsidTr="008F0373">
        <w:tc>
          <w:tcPr>
            <w:tcW w:w="886" w:type="dxa"/>
          </w:tcPr>
          <w:p w14:paraId="34F377B4"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4.1.18.</w:t>
            </w:r>
          </w:p>
        </w:tc>
        <w:tc>
          <w:tcPr>
            <w:tcW w:w="3067" w:type="dxa"/>
          </w:tcPr>
          <w:p w14:paraId="7B440DDA"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Galinio darbinio veleno galia</w:t>
            </w:r>
          </w:p>
        </w:tc>
        <w:tc>
          <w:tcPr>
            <w:tcW w:w="5965" w:type="dxa"/>
          </w:tcPr>
          <w:p w14:paraId="7CD45FC0"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38 kW</w:t>
            </w:r>
          </w:p>
        </w:tc>
      </w:tr>
      <w:tr w:rsidR="00EB1964" w:rsidRPr="00D34C5E" w14:paraId="7A7B2CB2" w14:textId="77777777" w:rsidTr="008F0373">
        <w:tc>
          <w:tcPr>
            <w:tcW w:w="886" w:type="dxa"/>
          </w:tcPr>
          <w:p w14:paraId="57C5E9AF"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4.1.19.</w:t>
            </w:r>
          </w:p>
        </w:tc>
        <w:tc>
          <w:tcPr>
            <w:tcW w:w="3067" w:type="dxa"/>
          </w:tcPr>
          <w:p w14:paraId="5EA2BEDB"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Galinės hidraulinės poros</w:t>
            </w:r>
          </w:p>
        </w:tc>
        <w:tc>
          <w:tcPr>
            <w:tcW w:w="5965" w:type="dxa"/>
          </w:tcPr>
          <w:p w14:paraId="2480C10F"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2 porų</w:t>
            </w:r>
          </w:p>
        </w:tc>
      </w:tr>
      <w:tr w:rsidR="00EB1964" w:rsidRPr="00D34C5E" w14:paraId="1C248BAA" w14:textId="77777777" w:rsidTr="008F0373">
        <w:tc>
          <w:tcPr>
            <w:tcW w:w="886" w:type="dxa"/>
          </w:tcPr>
          <w:p w14:paraId="626E971B"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4.1.20.</w:t>
            </w:r>
          </w:p>
        </w:tc>
        <w:tc>
          <w:tcPr>
            <w:tcW w:w="3067" w:type="dxa"/>
          </w:tcPr>
          <w:p w14:paraId="47A7DD1F"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Priekinės hidraulinės poros</w:t>
            </w:r>
          </w:p>
        </w:tc>
        <w:tc>
          <w:tcPr>
            <w:tcW w:w="5965" w:type="dxa"/>
          </w:tcPr>
          <w:p w14:paraId="0DDAC0D6"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2 porų</w:t>
            </w:r>
          </w:p>
        </w:tc>
      </w:tr>
      <w:tr w:rsidR="00EB1964" w:rsidRPr="00D34C5E" w14:paraId="08C6F34E" w14:textId="77777777" w:rsidTr="008F0373">
        <w:tc>
          <w:tcPr>
            <w:tcW w:w="886" w:type="dxa"/>
          </w:tcPr>
          <w:p w14:paraId="410EBBE5"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4.1.21.</w:t>
            </w:r>
          </w:p>
        </w:tc>
        <w:tc>
          <w:tcPr>
            <w:tcW w:w="3067" w:type="dxa"/>
          </w:tcPr>
          <w:p w14:paraId="6D4B1070"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Kabina su oro kondicionieriumi, vairuotojo sėdynė su amortizacija</w:t>
            </w:r>
          </w:p>
        </w:tc>
        <w:tc>
          <w:tcPr>
            <w:tcW w:w="5965" w:type="dxa"/>
          </w:tcPr>
          <w:p w14:paraId="73C28721"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Privaloma</w:t>
            </w:r>
          </w:p>
        </w:tc>
      </w:tr>
      <w:tr w:rsidR="00EB1964" w:rsidRPr="00D34C5E" w14:paraId="49A4FE32" w14:textId="77777777" w:rsidTr="008F0373">
        <w:tc>
          <w:tcPr>
            <w:tcW w:w="886" w:type="dxa"/>
          </w:tcPr>
          <w:p w14:paraId="5370A39E"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4.1.22.</w:t>
            </w:r>
          </w:p>
        </w:tc>
        <w:tc>
          <w:tcPr>
            <w:tcW w:w="3067" w:type="dxa"/>
          </w:tcPr>
          <w:p w14:paraId="2341CBA7"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Vairo stiprintuvas</w:t>
            </w:r>
          </w:p>
        </w:tc>
        <w:tc>
          <w:tcPr>
            <w:tcW w:w="5965" w:type="dxa"/>
            <w:shd w:val="clear" w:color="auto" w:fill="auto"/>
          </w:tcPr>
          <w:p w14:paraId="2E2E84AF" w14:textId="77777777" w:rsidR="00EB1964" w:rsidRPr="008F0373" w:rsidRDefault="00EB1964" w:rsidP="00CD07A5">
            <w:pPr>
              <w:jc w:val="both"/>
              <w:rPr>
                <w:rFonts w:ascii="Palemonas" w:hAnsi="Palemonas" w:cs="Times New Roman"/>
                <w:sz w:val="24"/>
                <w:szCs w:val="24"/>
              </w:rPr>
            </w:pPr>
            <w:r w:rsidRPr="008F0373">
              <w:rPr>
                <w:rFonts w:ascii="Palemonas" w:hAnsi="Palemonas" w:cs="Times New Roman"/>
                <w:sz w:val="24"/>
                <w:szCs w:val="24"/>
              </w:rPr>
              <w:t>Hidraulinis</w:t>
            </w:r>
          </w:p>
        </w:tc>
      </w:tr>
      <w:tr w:rsidR="00EB1964" w:rsidRPr="00D34C5E" w14:paraId="090387DB" w14:textId="77777777" w:rsidTr="008F0373">
        <w:tc>
          <w:tcPr>
            <w:tcW w:w="886" w:type="dxa"/>
          </w:tcPr>
          <w:p w14:paraId="59B8AF16"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4.1.23.</w:t>
            </w:r>
          </w:p>
        </w:tc>
        <w:tc>
          <w:tcPr>
            <w:tcW w:w="3067" w:type="dxa"/>
          </w:tcPr>
          <w:p w14:paraId="1D21C08D" w14:textId="77777777" w:rsidR="00EB1964" w:rsidRPr="008F0373" w:rsidRDefault="00EB1964" w:rsidP="00CD07A5">
            <w:pPr>
              <w:rPr>
                <w:rFonts w:ascii="Palemonas" w:hAnsi="Palemonas" w:cs="Times New Roman"/>
                <w:sz w:val="24"/>
                <w:szCs w:val="24"/>
              </w:rPr>
            </w:pPr>
            <w:proofErr w:type="spellStart"/>
            <w:r w:rsidRPr="008F0373">
              <w:rPr>
                <w:rFonts w:ascii="Palemonas" w:hAnsi="Palemonas" w:cs="Times New Roman"/>
                <w:sz w:val="24"/>
                <w:szCs w:val="24"/>
              </w:rPr>
              <w:t>Multifunkcinis</w:t>
            </w:r>
            <w:proofErr w:type="spellEnd"/>
            <w:r w:rsidRPr="008F0373">
              <w:rPr>
                <w:rFonts w:ascii="Palemonas" w:hAnsi="Palemonas" w:cs="Times New Roman"/>
                <w:sz w:val="24"/>
                <w:szCs w:val="24"/>
              </w:rPr>
              <w:t xml:space="preserve"> LCD displėjus su darbo valandų skaitikliu</w:t>
            </w:r>
          </w:p>
        </w:tc>
        <w:tc>
          <w:tcPr>
            <w:tcW w:w="5965" w:type="dxa"/>
          </w:tcPr>
          <w:p w14:paraId="32E4A7BB" w14:textId="77777777" w:rsidR="00EB1964" w:rsidRPr="008F0373" w:rsidRDefault="00EB1964" w:rsidP="00CD07A5">
            <w:pPr>
              <w:jc w:val="both"/>
              <w:rPr>
                <w:rFonts w:ascii="Palemonas" w:hAnsi="Palemonas" w:cs="Times New Roman"/>
                <w:sz w:val="24"/>
                <w:szCs w:val="24"/>
              </w:rPr>
            </w:pPr>
            <w:r w:rsidRPr="008F0373">
              <w:rPr>
                <w:rFonts w:ascii="Palemonas" w:hAnsi="Palemonas" w:cs="Times New Roman"/>
                <w:sz w:val="24"/>
                <w:szCs w:val="24"/>
              </w:rPr>
              <w:t>Privalomas</w:t>
            </w:r>
          </w:p>
        </w:tc>
      </w:tr>
      <w:tr w:rsidR="00EB1964" w:rsidRPr="00D34C5E" w14:paraId="324D74F5" w14:textId="77777777" w:rsidTr="008F0373">
        <w:tc>
          <w:tcPr>
            <w:tcW w:w="886" w:type="dxa"/>
          </w:tcPr>
          <w:p w14:paraId="677F84A5"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4.1.24.</w:t>
            </w:r>
          </w:p>
        </w:tc>
        <w:tc>
          <w:tcPr>
            <w:tcW w:w="3067" w:type="dxa"/>
          </w:tcPr>
          <w:p w14:paraId="22108E9A"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Darbiniai žibintai priekyje</w:t>
            </w:r>
          </w:p>
        </w:tc>
        <w:tc>
          <w:tcPr>
            <w:tcW w:w="5965" w:type="dxa"/>
          </w:tcPr>
          <w:p w14:paraId="703B698F"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2 vnt.</w:t>
            </w:r>
          </w:p>
        </w:tc>
      </w:tr>
      <w:tr w:rsidR="00EB1964" w:rsidRPr="00D34C5E" w14:paraId="190B18D6" w14:textId="77777777" w:rsidTr="008F0373">
        <w:tc>
          <w:tcPr>
            <w:tcW w:w="886" w:type="dxa"/>
          </w:tcPr>
          <w:p w14:paraId="608CA4F5"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4.1.25.</w:t>
            </w:r>
          </w:p>
        </w:tc>
        <w:tc>
          <w:tcPr>
            <w:tcW w:w="3067" w:type="dxa"/>
          </w:tcPr>
          <w:p w14:paraId="0EA12F90"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 xml:space="preserve">Darbiniai žibintai galia </w:t>
            </w:r>
          </w:p>
        </w:tc>
        <w:tc>
          <w:tcPr>
            <w:tcW w:w="5965" w:type="dxa"/>
          </w:tcPr>
          <w:p w14:paraId="58AA51A5"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2 vnt.</w:t>
            </w:r>
          </w:p>
        </w:tc>
      </w:tr>
      <w:tr w:rsidR="00EB1964" w:rsidRPr="00D34C5E" w14:paraId="0C4E776E" w14:textId="77777777" w:rsidTr="008F0373">
        <w:tc>
          <w:tcPr>
            <w:tcW w:w="886" w:type="dxa"/>
          </w:tcPr>
          <w:p w14:paraId="59C480D0"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4.1.26.</w:t>
            </w:r>
          </w:p>
        </w:tc>
        <w:tc>
          <w:tcPr>
            <w:tcW w:w="3067" w:type="dxa"/>
          </w:tcPr>
          <w:p w14:paraId="628E98CE"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Padangų tipas</w:t>
            </w:r>
          </w:p>
        </w:tc>
        <w:tc>
          <w:tcPr>
            <w:tcW w:w="5965" w:type="dxa"/>
          </w:tcPr>
          <w:p w14:paraId="13891099" w14:textId="77777777" w:rsidR="00EB1964" w:rsidRPr="008F0373" w:rsidRDefault="00EB1964" w:rsidP="00CD07A5">
            <w:pPr>
              <w:jc w:val="both"/>
              <w:rPr>
                <w:rFonts w:ascii="Palemonas" w:hAnsi="Palemonas" w:cs="Times New Roman"/>
                <w:sz w:val="24"/>
                <w:szCs w:val="24"/>
              </w:rPr>
            </w:pPr>
            <w:r w:rsidRPr="008F0373">
              <w:rPr>
                <w:rFonts w:ascii="Palemonas" w:hAnsi="Palemonas" w:cs="Times New Roman"/>
                <w:sz w:val="24"/>
                <w:szCs w:val="24"/>
              </w:rPr>
              <w:t>Industrinės arba lygiavertės</w:t>
            </w:r>
          </w:p>
        </w:tc>
      </w:tr>
      <w:tr w:rsidR="00EB1964" w:rsidRPr="00D34C5E" w14:paraId="00A32750" w14:textId="77777777" w:rsidTr="008F0373">
        <w:tc>
          <w:tcPr>
            <w:tcW w:w="886" w:type="dxa"/>
          </w:tcPr>
          <w:p w14:paraId="39487321"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4.1.27.</w:t>
            </w:r>
          </w:p>
        </w:tc>
        <w:tc>
          <w:tcPr>
            <w:tcW w:w="3067" w:type="dxa"/>
          </w:tcPr>
          <w:p w14:paraId="2B758D5C"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Traktoriaus masė be papildomos įrangos</w:t>
            </w:r>
          </w:p>
        </w:tc>
        <w:tc>
          <w:tcPr>
            <w:tcW w:w="5965" w:type="dxa"/>
            <w:shd w:val="clear" w:color="auto" w:fill="auto"/>
          </w:tcPr>
          <w:p w14:paraId="57BCCA21" w14:textId="77777777" w:rsidR="00EB1964" w:rsidRPr="008F0373" w:rsidRDefault="00EB1964" w:rsidP="00CD07A5">
            <w:pPr>
              <w:jc w:val="both"/>
              <w:rPr>
                <w:rFonts w:ascii="Palemonas" w:hAnsi="Palemonas"/>
                <w:sz w:val="24"/>
                <w:szCs w:val="24"/>
              </w:rPr>
            </w:pPr>
            <w:r w:rsidRPr="008F0373">
              <w:rPr>
                <w:rFonts w:ascii="Palemonas" w:hAnsi="Palemonas"/>
                <w:sz w:val="24"/>
                <w:szCs w:val="24"/>
              </w:rPr>
              <w:t>Ne mažiau 2 000 kg</w:t>
            </w:r>
          </w:p>
        </w:tc>
      </w:tr>
      <w:tr w:rsidR="00EB1964" w:rsidRPr="00D34C5E" w14:paraId="128D0FD3" w14:textId="77777777" w:rsidTr="008F0373">
        <w:tc>
          <w:tcPr>
            <w:tcW w:w="886" w:type="dxa"/>
          </w:tcPr>
          <w:p w14:paraId="0E27DAF1"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4.1.28.</w:t>
            </w:r>
          </w:p>
        </w:tc>
        <w:tc>
          <w:tcPr>
            <w:tcW w:w="3067" w:type="dxa"/>
          </w:tcPr>
          <w:p w14:paraId="2A070FD8"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Traktoriaus aukštis</w:t>
            </w:r>
          </w:p>
        </w:tc>
        <w:tc>
          <w:tcPr>
            <w:tcW w:w="5965" w:type="dxa"/>
            <w:shd w:val="clear" w:color="auto" w:fill="auto"/>
          </w:tcPr>
          <w:p w14:paraId="6BF78A99" w14:textId="77777777" w:rsidR="00EB1964" w:rsidRPr="008F0373" w:rsidRDefault="00EB1964" w:rsidP="00CD07A5">
            <w:pPr>
              <w:jc w:val="both"/>
              <w:rPr>
                <w:rFonts w:ascii="Palemonas" w:hAnsi="Palemonas" w:cs="Times New Roman"/>
                <w:sz w:val="24"/>
                <w:szCs w:val="24"/>
              </w:rPr>
            </w:pPr>
            <w:r w:rsidRPr="008F0373">
              <w:rPr>
                <w:rFonts w:ascii="Palemonas" w:hAnsi="Palemonas" w:cs="Times New Roman"/>
                <w:sz w:val="24"/>
                <w:szCs w:val="24"/>
              </w:rPr>
              <w:t>Ne daugiau kaip 240 cm</w:t>
            </w:r>
          </w:p>
        </w:tc>
      </w:tr>
      <w:tr w:rsidR="00EB1964" w:rsidRPr="00D34C5E" w14:paraId="016EA4A9" w14:textId="77777777" w:rsidTr="008F0373">
        <w:tc>
          <w:tcPr>
            <w:tcW w:w="886" w:type="dxa"/>
          </w:tcPr>
          <w:p w14:paraId="48A4D3AA"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4.1.29.</w:t>
            </w:r>
          </w:p>
        </w:tc>
        <w:tc>
          <w:tcPr>
            <w:tcW w:w="3067" w:type="dxa"/>
          </w:tcPr>
          <w:p w14:paraId="7658FB91"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Operatoriaus vadovas lietuvių kalba</w:t>
            </w:r>
          </w:p>
        </w:tc>
        <w:tc>
          <w:tcPr>
            <w:tcW w:w="5965" w:type="dxa"/>
            <w:shd w:val="clear" w:color="auto" w:fill="auto"/>
          </w:tcPr>
          <w:p w14:paraId="4EB7EF92"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Privalomas</w:t>
            </w:r>
          </w:p>
        </w:tc>
      </w:tr>
      <w:tr w:rsidR="00EB1964" w:rsidRPr="008F0373" w14:paraId="6C04A6AC" w14:textId="77777777" w:rsidTr="008F0373">
        <w:tc>
          <w:tcPr>
            <w:tcW w:w="886" w:type="dxa"/>
          </w:tcPr>
          <w:p w14:paraId="0CAF9B19"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4.1.30.</w:t>
            </w:r>
          </w:p>
        </w:tc>
        <w:tc>
          <w:tcPr>
            <w:tcW w:w="3067" w:type="dxa"/>
          </w:tcPr>
          <w:p w14:paraId="47DDCE4C"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 xml:space="preserve">Garantija traktoriaus </w:t>
            </w:r>
          </w:p>
        </w:tc>
        <w:tc>
          <w:tcPr>
            <w:tcW w:w="5965" w:type="dxa"/>
          </w:tcPr>
          <w:p w14:paraId="23401224"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Ne mažiau kaip 24 mėn. ir 1 500 moto valandų</w:t>
            </w:r>
          </w:p>
        </w:tc>
      </w:tr>
      <w:tr w:rsidR="00EB1964" w:rsidRPr="008F0373" w14:paraId="69B57365" w14:textId="77777777" w:rsidTr="008F0373">
        <w:trPr>
          <w:trHeight w:val="199"/>
        </w:trPr>
        <w:tc>
          <w:tcPr>
            <w:tcW w:w="886" w:type="dxa"/>
          </w:tcPr>
          <w:p w14:paraId="097B0C26"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4.1.31.</w:t>
            </w:r>
          </w:p>
        </w:tc>
        <w:tc>
          <w:tcPr>
            <w:tcW w:w="9032" w:type="dxa"/>
            <w:gridSpan w:val="2"/>
          </w:tcPr>
          <w:p w14:paraId="508DC46D"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Transporto priemonės paruošimas eksploatacijai registracija, techninė apžiūra, privalomasis draudimas. Draudimo trukmė 1 mėn.</w:t>
            </w:r>
          </w:p>
        </w:tc>
      </w:tr>
      <w:tr w:rsidR="00EB1964" w:rsidRPr="008F0373" w14:paraId="10366821" w14:textId="77777777" w:rsidTr="008F0373">
        <w:trPr>
          <w:trHeight w:val="199"/>
        </w:trPr>
        <w:tc>
          <w:tcPr>
            <w:tcW w:w="886" w:type="dxa"/>
          </w:tcPr>
          <w:p w14:paraId="7118D5CF" w14:textId="77777777" w:rsidR="00EB1964" w:rsidRPr="008F0373" w:rsidRDefault="00EB1964" w:rsidP="00CD07A5">
            <w:pPr>
              <w:jc w:val="center"/>
              <w:rPr>
                <w:rFonts w:ascii="Palemonas" w:hAnsi="Palemonas" w:cs="Times New Roman"/>
                <w:sz w:val="24"/>
                <w:szCs w:val="24"/>
              </w:rPr>
            </w:pPr>
            <w:r w:rsidRPr="008F0373">
              <w:rPr>
                <w:rFonts w:ascii="Palemonas" w:hAnsi="Palemonas" w:cs="Times New Roman"/>
                <w:sz w:val="24"/>
                <w:szCs w:val="24"/>
              </w:rPr>
              <w:t>4.1.32.</w:t>
            </w:r>
          </w:p>
        </w:tc>
        <w:tc>
          <w:tcPr>
            <w:tcW w:w="9032" w:type="dxa"/>
            <w:gridSpan w:val="2"/>
          </w:tcPr>
          <w:p w14:paraId="60CF6A85" w14:textId="77777777" w:rsidR="00EB1964" w:rsidRPr="008F0373" w:rsidRDefault="00EB1964" w:rsidP="00CD07A5">
            <w:pPr>
              <w:rPr>
                <w:rFonts w:ascii="Palemonas" w:hAnsi="Palemonas" w:cs="Times New Roman"/>
                <w:sz w:val="24"/>
                <w:szCs w:val="24"/>
              </w:rPr>
            </w:pPr>
            <w:r w:rsidRPr="008F0373">
              <w:rPr>
                <w:rFonts w:ascii="Palemonas" w:hAnsi="Palemonas" w:cs="Times New Roman"/>
                <w:sz w:val="24"/>
                <w:szCs w:val="24"/>
              </w:rPr>
              <w:t>Techninės apžiūros paketas: avarinis ženklas, vaistinėlė, gesintuvas, liemenė.</w:t>
            </w:r>
          </w:p>
        </w:tc>
      </w:tr>
      <w:tr w:rsidR="001B438E" w:rsidRPr="008F0373" w14:paraId="34102DFF" w14:textId="77777777" w:rsidTr="008F0373">
        <w:trPr>
          <w:trHeight w:val="199"/>
        </w:trPr>
        <w:tc>
          <w:tcPr>
            <w:tcW w:w="886" w:type="dxa"/>
          </w:tcPr>
          <w:p w14:paraId="4232FEBD" w14:textId="555DFD98" w:rsidR="001B438E" w:rsidRPr="008F0373" w:rsidRDefault="00663DCF" w:rsidP="001B438E">
            <w:pPr>
              <w:jc w:val="center"/>
              <w:rPr>
                <w:rFonts w:ascii="Palemonas" w:hAnsi="Palemonas" w:cs="Times New Roman"/>
                <w:sz w:val="24"/>
                <w:szCs w:val="24"/>
              </w:rPr>
            </w:pPr>
            <w:r>
              <w:rPr>
                <w:rFonts w:ascii="Palemonas" w:hAnsi="Palemonas" w:cs="Times New Roman"/>
                <w:sz w:val="24"/>
                <w:szCs w:val="24"/>
              </w:rPr>
              <w:lastRenderedPageBreak/>
              <w:t>4.1.33.</w:t>
            </w:r>
          </w:p>
        </w:tc>
        <w:tc>
          <w:tcPr>
            <w:tcW w:w="9032" w:type="dxa"/>
            <w:gridSpan w:val="2"/>
          </w:tcPr>
          <w:p w14:paraId="39635DBF" w14:textId="4698FA0E" w:rsidR="001B438E" w:rsidRPr="00663DCF" w:rsidRDefault="00663DCF" w:rsidP="004C6451">
            <w:pPr>
              <w:spacing w:after="0"/>
              <w:jc w:val="both"/>
              <w:rPr>
                <w:rFonts w:ascii="Palemonas" w:hAnsi="Palemonas" w:cs="Times New Roman"/>
                <w:sz w:val="24"/>
                <w:szCs w:val="24"/>
              </w:rPr>
            </w:pPr>
            <w:r w:rsidRPr="00663DCF">
              <w:rPr>
                <w:rFonts w:ascii="Palemonas" w:hAnsi="Palemonas"/>
                <w:sz w:val="24"/>
                <w:szCs w:val="24"/>
              </w:rPr>
              <w:t>T</w:t>
            </w:r>
            <w:r w:rsidR="001B438E" w:rsidRPr="00663DCF">
              <w:rPr>
                <w:rFonts w:ascii="Palemonas" w:hAnsi="Palemonas"/>
                <w:sz w:val="24"/>
                <w:szCs w:val="24"/>
              </w:rPr>
              <w:t>iekėjas turi turėti galimybę atlikti traktoriaus garantinį aptarnavimą arba jis turi nurodyti kitą ūkio subjektą, kuris atliks siūlomo traktoriaus garantinį aptarnavimą. Siūlomo traktoriaus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w:t>
            </w:r>
          </w:p>
        </w:tc>
      </w:tr>
      <w:tr w:rsidR="001B438E" w:rsidRPr="008F0373" w14:paraId="50E695B9" w14:textId="77777777" w:rsidTr="008F0373">
        <w:trPr>
          <w:trHeight w:val="199"/>
        </w:trPr>
        <w:tc>
          <w:tcPr>
            <w:tcW w:w="886" w:type="dxa"/>
          </w:tcPr>
          <w:p w14:paraId="618D400F" w14:textId="308C99D9" w:rsidR="001B438E" w:rsidRPr="008F0373" w:rsidRDefault="00663DCF" w:rsidP="001B438E">
            <w:pPr>
              <w:jc w:val="center"/>
              <w:rPr>
                <w:rFonts w:ascii="Palemonas" w:hAnsi="Palemonas" w:cs="Times New Roman"/>
                <w:sz w:val="24"/>
                <w:szCs w:val="24"/>
              </w:rPr>
            </w:pPr>
            <w:r>
              <w:rPr>
                <w:rFonts w:ascii="Palemonas" w:hAnsi="Palemonas" w:cs="Times New Roman"/>
                <w:sz w:val="24"/>
                <w:szCs w:val="24"/>
              </w:rPr>
              <w:t>4.1.34.</w:t>
            </w:r>
          </w:p>
        </w:tc>
        <w:tc>
          <w:tcPr>
            <w:tcW w:w="9032" w:type="dxa"/>
            <w:gridSpan w:val="2"/>
          </w:tcPr>
          <w:p w14:paraId="02DF705F" w14:textId="4244791D" w:rsidR="001B438E" w:rsidRPr="00663DCF" w:rsidRDefault="00663DCF" w:rsidP="004C6451">
            <w:pPr>
              <w:spacing w:after="0"/>
              <w:jc w:val="both"/>
              <w:rPr>
                <w:rFonts w:ascii="Palemonas" w:hAnsi="Palemonas" w:cs="Times New Roman"/>
                <w:sz w:val="24"/>
                <w:szCs w:val="24"/>
              </w:rPr>
            </w:pPr>
            <w:r w:rsidRPr="00663DCF">
              <w:rPr>
                <w:rFonts w:ascii="Palemonas" w:hAnsi="Palemonas"/>
                <w:sz w:val="24"/>
                <w:szCs w:val="24"/>
              </w:rPr>
              <w:t>T</w:t>
            </w:r>
            <w:r w:rsidR="001B438E" w:rsidRPr="00663DCF">
              <w:rPr>
                <w:rFonts w:ascii="Palemonas" w:hAnsi="Palemonas"/>
                <w:sz w:val="24"/>
                <w:szCs w:val="24"/>
              </w:rPr>
              <w:t>iekėjas turi turėti teisę atstovauti gamintojui arba turi oficialų susitarimą su tokiu atstovu dėl prekybos siūlomu traktoriumi. Gamintojo išduotas dokumentas, patvirtinantis tiekėjo atstovavimo teisę gamintojui arba oficialus susitarimas su tokiu atstovu dėl prekybos siūlomu traktoriumi.</w:t>
            </w:r>
          </w:p>
        </w:tc>
      </w:tr>
    </w:tbl>
    <w:p w14:paraId="28CD74F4" w14:textId="77777777" w:rsidR="00EB1964" w:rsidRPr="00D34C5E" w:rsidRDefault="00EB1964" w:rsidP="00EB1964">
      <w:pPr>
        <w:pStyle w:val="Sraopastraipa"/>
        <w:numPr>
          <w:ilvl w:val="0"/>
          <w:numId w:val="46"/>
        </w:numPr>
        <w:tabs>
          <w:tab w:val="left" w:pos="1418"/>
        </w:tabs>
        <w:spacing w:before="120" w:after="0" w:line="240" w:lineRule="auto"/>
        <w:ind w:left="0" w:firstLine="1134"/>
        <w:contextualSpacing w:val="0"/>
        <w:jc w:val="both"/>
        <w:rPr>
          <w:rFonts w:eastAsia="Calibri"/>
        </w:rPr>
      </w:pPr>
      <w:bookmarkStart w:id="45" w:name="_Hlk2771492"/>
      <w:r w:rsidRPr="00D34C5E">
        <w:rPr>
          <w:rFonts w:eastAsia="Calibri"/>
        </w:rPr>
        <w:t>Sutarties galiojimas, finansavimo šaltiniai ir atsiskaitymo tvarka:</w:t>
      </w:r>
    </w:p>
    <w:p w14:paraId="6D0C869C" w14:textId="77777777" w:rsidR="00EB1964" w:rsidRPr="00D34C5E" w:rsidRDefault="00EB1964" w:rsidP="00EB1964">
      <w:pPr>
        <w:pStyle w:val="Sraopastraipa"/>
        <w:numPr>
          <w:ilvl w:val="1"/>
          <w:numId w:val="46"/>
        </w:numPr>
        <w:tabs>
          <w:tab w:val="left" w:pos="1616"/>
        </w:tabs>
        <w:spacing w:after="0" w:line="240" w:lineRule="auto"/>
        <w:ind w:left="0" w:firstLine="1134"/>
        <w:jc w:val="both"/>
        <w:rPr>
          <w:szCs w:val="24"/>
        </w:rPr>
      </w:pPr>
      <w:r w:rsidRPr="00D34C5E">
        <w:rPr>
          <w:szCs w:val="24"/>
        </w:rPr>
        <w:t>į pasiūlymo kainą turi būti įskaityta: prekės kaina, administracinis mokestis, išperkamosios nuomos (lizingo) išlaidos, visi kiti mokesčiai, garantinio remonto išlaidos, registravimo išlaidos, techninės apžiūros</w:t>
      </w:r>
      <w:r>
        <w:rPr>
          <w:szCs w:val="24"/>
        </w:rPr>
        <w:t xml:space="preserve">, ne mažiau kaip 1 (vieno) </w:t>
      </w:r>
      <w:r>
        <w:rPr>
          <w:color w:val="212529"/>
          <w:shd w:val="clear" w:color="auto" w:fill="FFFFFF"/>
        </w:rPr>
        <w:t>mėnesio galiojimo privalomasis transporto priemonės draudimas</w:t>
      </w:r>
      <w:r w:rsidRPr="00D34C5E">
        <w:rPr>
          <w:szCs w:val="24"/>
        </w:rPr>
        <w:t xml:space="preserve"> bei visos kitos tiekėjo išlaidos (įskaitant PVM), ir kitos išlaidos, susijusios su transporto priemonės</w:t>
      </w:r>
      <w:r>
        <w:rPr>
          <w:szCs w:val="24"/>
        </w:rPr>
        <w:t xml:space="preserve"> išperkamosios</w:t>
      </w:r>
      <w:r w:rsidRPr="00D34C5E">
        <w:rPr>
          <w:szCs w:val="24"/>
        </w:rPr>
        <w:t xml:space="preserve"> nuomos</w:t>
      </w:r>
      <w:r>
        <w:rPr>
          <w:szCs w:val="24"/>
        </w:rPr>
        <w:t xml:space="preserve"> (lizingo)</w:t>
      </w:r>
      <w:r w:rsidRPr="00D34C5E">
        <w:rPr>
          <w:szCs w:val="24"/>
        </w:rPr>
        <w:t xml:space="preserve"> teikimu (įskaitant PVM);</w:t>
      </w:r>
    </w:p>
    <w:p w14:paraId="149503F0" w14:textId="11EE98FC" w:rsidR="00EB1964" w:rsidRPr="00D34C5E" w:rsidRDefault="00EB1964" w:rsidP="00EB1964">
      <w:pPr>
        <w:pStyle w:val="Sraopastraipa"/>
        <w:numPr>
          <w:ilvl w:val="1"/>
          <w:numId w:val="46"/>
        </w:numPr>
        <w:tabs>
          <w:tab w:val="left" w:pos="1616"/>
        </w:tabs>
        <w:spacing w:after="0" w:line="240" w:lineRule="auto"/>
        <w:ind w:left="0" w:firstLine="1134"/>
        <w:jc w:val="both"/>
        <w:rPr>
          <w:szCs w:val="24"/>
        </w:rPr>
      </w:pPr>
      <w:r w:rsidRPr="00D34C5E">
        <w:rPr>
          <w:szCs w:val="24"/>
        </w:rPr>
        <w:t xml:space="preserve">tiekėjas, kuris bus pripažintas konkurso nugalėtoju, per 7 darbo dienas nuo pranešimo gavimo, privalo pateikti </w:t>
      </w:r>
      <w:r w:rsidR="000E7056">
        <w:rPr>
          <w:szCs w:val="24"/>
        </w:rPr>
        <w:t xml:space="preserve">sutarties ir </w:t>
      </w:r>
      <w:r w:rsidRPr="00D34C5E">
        <w:rPr>
          <w:szCs w:val="24"/>
        </w:rPr>
        <w:t>mokėjimo grafiko projekt</w:t>
      </w:r>
      <w:r w:rsidR="000E7056">
        <w:rPr>
          <w:szCs w:val="24"/>
        </w:rPr>
        <w:t>us</w:t>
      </w:r>
      <w:r w:rsidRPr="00D34C5E">
        <w:rPr>
          <w:szCs w:val="24"/>
        </w:rPr>
        <w:t>, kuri</w:t>
      </w:r>
      <w:r w:rsidR="000E7056">
        <w:rPr>
          <w:szCs w:val="24"/>
        </w:rPr>
        <w:t>e</w:t>
      </w:r>
      <w:r w:rsidRPr="00D34C5E">
        <w:rPr>
          <w:szCs w:val="24"/>
        </w:rPr>
        <w:t xml:space="preserve"> neprieštarautų konkurso sąlygoms;</w:t>
      </w:r>
    </w:p>
    <w:p w14:paraId="4A6B2D5A" w14:textId="6CAC6CFE" w:rsidR="0064628E" w:rsidRPr="00166648" w:rsidRDefault="00EB1964" w:rsidP="0064628E">
      <w:pPr>
        <w:pStyle w:val="Sraopastraipa"/>
        <w:numPr>
          <w:ilvl w:val="1"/>
          <w:numId w:val="46"/>
        </w:numPr>
        <w:tabs>
          <w:tab w:val="left" w:pos="1616"/>
        </w:tabs>
        <w:spacing w:after="0" w:line="240" w:lineRule="auto"/>
        <w:ind w:left="0" w:firstLine="1134"/>
        <w:jc w:val="both"/>
      </w:pPr>
      <w:r w:rsidRPr="00D34C5E">
        <w:t>transporto priemonės išperkamosios nuomos</w:t>
      </w:r>
      <w:r>
        <w:t xml:space="preserve"> (lizingo)</w:t>
      </w:r>
      <w:r w:rsidRPr="00D34C5E">
        <w:t xml:space="preserve"> laikotarpis – 36 (trisdešimt šeši) mėnesiai po prekės perdavimo</w:t>
      </w:r>
      <w:r>
        <w:t>–</w:t>
      </w:r>
      <w:r w:rsidRPr="00D34C5E">
        <w:t xml:space="preserve">priėmimo akto pasirašymo dienos, mokant kas mėnesį lygiomis dalimis, pagal pateiktą mokėjimo grafiką. </w:t>
      </w:r>
      <w:r w:rsidRPr="00166648">
        <w:t>Pradinis įnašas 20 proc. nuo prekės vertės</w:t>
      </w:r>
      <w:r w:rsidR="0064628E">
        <w:t xml:space="preserve">. </w:t>
      </w:r>
      <w:r w:rsidR="0064628E" w:rsidRPr="0064628E">
        <w:t>Pradinis įnašas sumokamas per 5 darbo dienas nuo prekės pristatymo priėmimo – perdavimo akto pasirašymo dienos.</w:t>
      </w:r>
    </w:p>
    <w:p w14:paraId="1FD31696" w14:textId="77777777" w:rsidR="00EB1964" w:rsidRPr="00D34C5E" w:rsidRDefault="00EB1964" w:rsidP="00EB1964">
      <w:pPr>
        <w:pStyle w:val="Sraopastraipa"/>
        <w:numPr>
          <w:ilvl w:val="1"/>
          <w:numId w:val="46"/>
        </w:numPr>
        <w:tabs>
          <w:tab w:val="left" w:pos="1616"/>
        </w:tabs>
        <w:spacing w:after="0" w:line="240" w:lineRule="auto"/>
        <w:ind w:left="0" w:firstLine="1134"/>
        <w:jc w:val="both"/>
      </w:pPr>
      <w:r w:rsidRPr="00D34C5E">
        <w:t>pirkimo sutartis įsigalioja nuo jos pasirašymo dienos ir galioja iki tol, kol pirkimo sutarties galiojimas pasibaigia (visiškai įvykdomi įsipareigojimai);</w:t>
      </w:r>
    </w:p>
    <w:p w14:paraId="00163244" w14:textId="77777777" w:rsidR="00EB1964" w:rsidRPr="00D34C5E" w:rsidRDefault="00EB1964" w:rsidP="00EB1964">
      <w:pPr>
        <w:pStyle w:val="Sraopastraipa"/>
        <w:numPr>
          <w:ilvl w:val="1"/>
          <w:numId w:val="46"/>
        </w:numPr>
        <w:tabs>
          <w:tab w:val="left" w:pos="1616"/>
        </w:tabs>
        <w:spacing w:after="0" w:line="240" w:lineRule="auto"/>
        <w:ind w:left="0" w:firstLine="1134"/>
        <w:jc w:val="both"/>
      </w:pPr>
      <w:r w:rsidRPr="00D34C5E">
        <w:t>p</w:t>
      </w:r>
      <w:r w:rsidRPr="00D34C5E">
        <w:rPr>
          <w:szCs w:val="24"/>
        </w:rPr>
        <w:t>rekių sutarties įvykdymo užtikrinimui perkančioji organizacija nereikalauja banko garantijos ar draudimo bendrovės laidavimo draudimo. Sutartinių prievolių įvykdymas bus užtikrinamas sutartyje nustatytomis netesybomis, kurios sudarys 0,2 proc. dydžio delspinigius nuo nepateiktų laiku prekių kainos už kiekvieną termino praleidimo dieną;</w:t>
      </w:r>
    </w:p>
    <w:p w14:paraId="6E930FE6" w14:textId="77777777" w:rsidR="00EB1964" w:rsidRDefault="00EB1964" w:rsidP="00EB1964">
      <w:pPr>
        <w:pStyle w:val="Sraopastraipa"/>
        <w:numPr>
          <w:ilvl w:val="1"/>
          <w:numId w:val="46"/>
        </w:numPr>
        <w:tabs>
          <w:tab w:val="left" w:pos="1616"/>
        </w:tabs>
        <w:spacing w:after="0" w:line="240" w:lineRule="auto"/>
        <w:ind w:left="0" w:firstLine="1134"/>
        <w:jc w:val="both"/>
        <w:rPr>
          <w:szCs w:val="24"/>
        </w:rPr>
      </w:pPr>
      <w:r w:rsidRPr="00D34C5E">
        <w:rPr>
          <w:szCs w:val="24"/>
        </w:rPr>
        <w:t>už prekes užsakovas sumoka iš Palangos miesto savivaldybės biudžeto lėšų, Bendrosios programos (Nr. 1) 1.1.4.4.3 priemonės „Grąžinama išperkamoji nuoma“</w:t>
      </w:r>
      <w:r>
        <w:rPr>
          <w:szCs w:val="24"/>
        </w:rPr>
        <w:t>;</w:t>
      </w:r>
    </w:p>
    <w:p w14:paraId="1AD5E96A" w14:textId="77777777" w:rsidR="00EB1964" w:rsidRPr="006A00C0" w:rsidRDefault="00EB1964" w:rsidP="00EB1964">
      <w:pPr>
        <w:pStyle w:val="Sraopastraipa"/>
        <w:numPr>
          <w:ilvl w:val="1"/>
          <w:numId w:val="46"/>
        </w:numPr>
        <w:tabs>
          <w:tab w:val="left" w:pos="1616"/>
        </w:tabs>
        <w:spacing w:after="0" w:line="240" w:lineRule="auto"/>
        <w:ind w:left="0" w:firstLine="1134"/>
        <w:jc w:val="both"/>
        <w:rPr>
          <w:szCs w:val="24"/>
        </w:rPr>
      </w:pPr>
      <w:r w:rsidRPr="006A00C0">
        <w:rPr>
          <w:szCs w:val="24"/>
        </w:rPr>
        <w:t>lizingo sutartyje turi būti numatyta sąlyga, kad transporto priemonės pirkėjas yra Palangos miesto savivaldybės administracija, o naudotojas Palangos miesto</w:t>
      </w:r>
      <w:r>
        <w:rPr>
          <w:szCs w:val="24"/>
        </w:rPr>
        <w:t xml:space="preserve"> botanikos parkas</w:t>
      </w:r>
      <w:r w:rsidRPr="006A00C0">
        <w:rPr>
          <w:szCs w:val="24"/>
        </w:rPr>
        <w:t>;</w:t>
      </w:r>
    </w:p>
    <w:p w14:paraId="1B683631" w14:textId="77777777" w:rsidR="00EB1964" w:rsidRPr="000227DB" w:rsidRDefault="00EB1964" w:rsidP="00EB1964">
      <w:pPr>
        <w:pStyle w:val="Sraopastraipa"/>
        <w:numPr>
          <w:ilvl w:val="1"/>
          <w:numId w:val="46"/>
        </w:numPr>
        <w:shd w:val="clear" w:color="auto" w:fill="FFFFFF"/>
        <w:tabs>
          <w:tab w:val="left" w:pos="1616"/>
        </w:tabs>
        <w:spacing w:after="0" w:line="240" w:lineRule="auto"/>
        <w:ind w:left="0" w:firstLine="1134"/>
        <w:jc w:val="both"/>
        <w:rPr>
          <w:bCs/>
          <w:szCs w:val="24"/>
        </w:rPr>
      </w:pPr>
      <w:r w:rsidRPr="009634CC">
        <w:rPr>
          <w:szCs w:val="24"/>
        </w:rPr>
        <w:t xml:space="preserve">tiekėjas transporto priemonę pristato per 5 mėn. nuo sutarties </w:t>
      </w:r>
      <w:r>
        <w:rPr>
          <w:szCs w:val="24"/>
        </w:rPr>
        <w:t>įsigaliojimo</w:t>
      </w:r>
      <w:r w:rsidRPr="009634CC">
        <w:rPr>
          <w:szCs w:val="24"/>
        </w:rPr>
        <w:t xml:space="preserve"> dienos</w:t>
      </w:r>
      <w:r>
        <w:rPr>
          <w:szCs w:val="24"/>
        </w:rPr>
        <w:t>;</w:t>
      </w:r>
    </w:p>
    <w:p w14:paraId="07F3AF80" w14:textId="77777777" w:rsidR="00EB1964" w:rsidRPr="009634CC" w:rsidRDefault="00EB1964" w:rsidP="00EB1964">
      <w:pPr>
        <w:pStyle w:val="Sraopastraipa"/>
        <w:numPr>
          <w:ilvl w:val="1"/>
          <w:numId w:val="46"/>
        </w:numPr>
        <w:shd w:val="clear" w:color="auto" w:fill="FFFFFF"/>
        <w:tabs>
          <w:tab w:val="left" w:pos="1616"/>
        </w:tabs>
        <w:spacing w:after="0" w:line="240" w:lineRule="auto"/>
        <w:ind w:left="0" w:firstLine="1134"/>
        <w:jc w:val="both"/>
        <w:rPr>
          <w:bCs/>
          <w:szCs w:val="24"/>
        </w:rPr>
      </w:pPr>
      <w:r w:rsidRPr="00E900E3">
        <w:rPr>
          <w:bCs/>
          <w:szCs w:val="24"/>
        </w:rPr>
        <w:t xml:space="preserve">pirmus 6 mėnesius po sutarties įsigaliojimo sutarties kaina neperskaičiuojama. Praėjus 6 mėnesiams po sutarties įsigaliojimo, kito kalendorinio mėnesio pirmąją dieną likusi prekės kaina gali būti perskaičiuojama taikant Lietuvos statistikos departamento biuletenyje kas mėnesį skelbiamo vartotojų kainų indekso (pasirenkamas bendras „Vartojimo prekės ir paslaugos“ arba nurodomas detalesnis skyrius, grupė, klasė (jeigu nieko nenurodoma, perskaičiuojant naudojamas bendras indeksas) pokytis yra didesnis kaip 10 proc. Atlikdamos perskaičiavimą šalys vadovaujasi Lietuvos Statistikos Departamento viešai Oficialiosios statistikos portale paskelbtais Rodiklių duomenų bazės </w:t>
      </w:r>
      <w:r w:rsidRPr="00E900E3">
        <w:rPr>
          <w:bCs/>
          <w:szCs w:val="24"/>
        </w:rPr>
        <w:lastRenderedPageBreak/>
        <w:t>duomenimis. Likusios prekės suprantamos kaip faktiškai nepristatytos prekės likusiam laikotarpiui. Pardavėjas praranda teisę reikalauti perskaičiuoti tų prekių kainą, kurias jis dėl savo kaltės vėlavo pristatyti sutartyje numatytais terminais.</w:t>
      </w:r>
    </w:p>
    <w:p w14:paraId="2AA06FBB" w14:textId="77777777" w:rsidR="00EB1964" w:rsidRPr="00A53533" w:rsidRDefault="00EB1964" w:rsidP="00EB1964">
      <w:pPr>
        <w:pStyle w:val="Sraopastraipa"/>
        <w:numPr>
          <w:ilvl w:val="0"/>
          <w:numId w:val="46"/>
        </w:numPr>
        <w:tabs>
          <w:tab w:val="left" w:pos="1418"/>
        </w:tabs>
        <w:spacing w:after="0" w:line="240" w:lineRule="auto"/>
        <w:ind w:left="0" w:firstLine="1134"/>
        <w:jc w:val="both"/>
        <w:rPr>
          <w:bCs/>
        </w:rPr>
      </w:pPr>
      <w:r w:rsidRPr="00A53533">
        <w:rPr>
          <w:bCs/>
        </w:rPr>
        <w:t>Transporto priemonės pristatymo vieta</w:t>
      </w:r>
      <w:r w:rsidRPr="00A53533">
        <w:rPr>
          <w:b/>
        </w:rPr>
        <w:t xml:space="preserve"> – </w:t>
      </w:r>
      <w:r w:rsidRPr="00A53533">
        <w:rPr>
          <w:bCs/>
        </w:rPr>
        <w:t>Palangos miesto botanikos parkas, adresu Vytauto g. 15, Palanga.</w:t>
      </w:r>
    </w:p>
    <w:bookmarkEnd w:id="45"/>
    <w:p w14:paraId="7CBE9C16" w14:textId="3447CF4D" w:rsidR="002B627C" w:rsidRDefault="00EB1964" w:rsidP="00EB1964">
      <w:pPr>
        <w:tabs>
          <w:tab w:val="left" w:pos="810"/>
          <w:tab w:val="left" w:pos="990"/>
        </w:tabs>
        <w:spacing w:after="0" w:line="240" w:lineRule="auto"/>
        <w:jc w:val="center"/>
        <w:rPr>
          <w:rFonts w:ascii="Palemonas" w:eastAsia="Calibri" w:hAnsi="Palemonas" w:cstheme="minorHAnsi"/>
          <w:i/>
          <w:iCs/>
          <w:sz w:val="24"/>
          <w:szCs w:val="24"/>
        </w:rPr>
      </w:pPr>
      <w:r w:rsidRPr="00C61632">
        <w:rPr>
          <w:rFonts w:ascii="Palemonas" w:hAnsi="Palemonas"/>
          <w:noProof/>
          <w:szCs w:val="24"/>
        </w:rPr>
        <w:t>____________________</w:t>
      </w:r>
    </w:p>
    <w:p w14:paraId="6A19881D" w14:textId="77777777" w:rsidR="002B627C" w:rsidRDefault="002B627C" w:rsidP="00AB5E0B">
      <w:pPr>
        <w:tabs>
          <w:tab w:val="left" w:pos="810"/>
          <w:tab w:val="left" w:pos="990"/>
        </w:tabs>
        <w:spacing w:after="0" w:line="240" w:lineRule="auto"/>
        <w:jc w:val="center"/>
        <w:rPr>
          <w:rFonts w:ascii="Palemonas" w:eastAsia="Calibri" w:hAnsi="Palemonas" w:cstheme="minorHAnsi"/>
          <w:i/>
          <w:iCs/>
          <w:sz w:val="24"/>
          <w:szCs w:val="24"/>
        </w:rPr>
      </w:pP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55BDBEB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2EFED5"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6C9E1F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5E00C52"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CB10F8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A32F92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9D74EE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FD4AD2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23859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8C1B05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974005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E544F0C"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B7C2ECD"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ACD802E"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8911C69"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38DCA68"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D0DF4A1"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7F8F70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70B5C9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9BD535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82229A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685DDB00"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0C9188E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422DEE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1A10CBF"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51295F3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4FAF3593"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7306957C"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20B23FB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FF9E3F4"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2226617"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1B0DE0D"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39D6D7FA" w14:textId="77777777" w:rsidR="0053161F" w:rsidRDefault="0053161F" w:rsidP="00AB5E0B">
      <w:pPr>
        <w:tabs>
          <w:tab w:val="left" w:pos="810"/>
          <w:tab w:val="left" w:pos="990"/>
        </w:tabs>
        <w:spacing w:after="0" w:line="240" w:lineRule="auto"/>
        <w:jc w:val="center"/>
        <w:rPr>
          <w:rFonts w:ascii="Palemonas" w:eastAsia="Calibri" w:hAnsi="Palemonas" w:cstheme="minorHAnsi"/>
          <w:i/>
          <w:iCs/>
          <w:sz w:val="24"/>
          <w:szCs w:val="24"/>
        </w:rPr>
      </w:pPr>
    </w:p>
    <w:p w14:paraId="646EFBCA" w14:textId="77777777" w:rsidR="0053161F" w:rsidRDefault="0053161F" w:rsidP="00AB5E0B">
      <w:pPr>
        <w:tabs>
          <w:tab w:val="left" w:pos="810"/>
          <w:tab w:val="left" w:pos="990"/>
        </w:tabs>
        <w:spacing w:after="0" w:line="240" w:lineRule="auto"/>
        <w:jc w:val="center"/>
        <w:rPr>
          <w:rFonts w:ascii="Palemonas" w:eastAsia="Calibri" w:hAnsi="Palemonas" w:cstheme="minorHAnsi"/>
          <w:i/>
          <w:iCs/>
          <w:sz w:val="24"/>
          <w:szCs w:val="24"/>
        </w:rPr>
      </w:pPr>
    </w:p>
    <w:p w14:paraId="707281E1" w14:textId="77777777" w:rsidR="0053161F" w:rsidRDefault="0053161F" w:rsidP="00AB5E0B">
      <w:pPr>
        <w:tabs>
          <w:tab w:val="left" w:pos="810"/>
          <w:tab w:val="left" w:pos="990"/>
        </w:tabs>
        <w:spacing w:after="0" w:line="240" w:lineRule="auto"/>
        <w:jc w:val="center"/>
        <w:rPr>
          <w:rFonts w:ascii="Palemonas" w:eastAsia="Calibri" w:hAnsi="Palemonas" w:cstheme="minorHAnsi"/>
          <w:i/>
          <w:iCs/>
          <w:sz w:val="24"/>
          <w:szCs w:val="24"/>
        </w:rPr>
      </w:pPr>
    </w:p>
    <w:p w14:paraId="79B7730E" w14:textId="77777777" w:rsidR="0053161F" w:rsidRDefault="0053161F" w:rsidP="00AB5E0B">
      <w:pPr>
        <w:tabs>
          <w:tab w:val="left" w:pos="810"/>
          <w:tab w:val="left" w:pos="990"/>
        </w:tabs>
        <w:spacing w:after="0" w:line="240" w:lineRule="auto"/>
        <w:jc w:val="center"/>
        <w:rPr>
          <w:rFonts w:ascii="Palemonas" w:eastAsia="Calibri" w:hAnsi="Palemonas" w:cstheme="minorHAnsi"/>
          <w:i/>
          <w:iCs/>
          <w:sz w:val="24"/>
          <w:szCs w:val="24"/>
        </w:rPr>
      </w:pPr>
    </w:p>
    <w:p w14:paraId="79575E5A" w14:textId="77777777" w:rsidR="0053161F" w:rsidRDefault="0053161F" w:rsidP="00AB5E0B">
      <w:pPr>
        <w:tabs>
          <w:tab w:val="left" w:pos="810"/>
          <w:tab w:val="left" w:pos="990"/>
        </w:tabs>
        <w:spacing w:after="0" w:line="240" w:lineRule="auto"/>
        <w:jc w:val="center"/>
        <w:rPr>
          <w:rFonts w:ascii="Palemonas" w:eastAsia="Calibri" w:hAnsi="Palemonas" w:cstheme="minorHAnsi"/>
          <w:i/>
          <w:iCs/>
          <w:sz w:val="24"/>
          <w:szCs w:val="24"/>
        </w:rPr>
      </w:pPr>
    </w:p>
    <w:p w14:paraId="002DEAFB" w14:textId="77777777" w:rsidR="00F021AD" w:rsidRDefault="00F021AD" w:rsidP="00AB5E0B">
      <w:pPr>
        <w:tabs>
          <w:tab w:val="left" w:pos="810"/>
          <w:tab w:val="left" w:pos="990"/>
        </w:tabs>
        <w:spacing w:after="0" w:line="240" w:lineRule="auto"/>
        <w:jc w:val="center"/>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6" w:name="_Ref38285444"/>
      <w:bookmarkStart w:id="47" w:name="_Ref38291496"/>
      <w:bookmarkStart w:id="48"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6"/>
      <w:bookmarkEnd w:id="47"/>
      <w:bookmarkEnd w:id="48"/>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9"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50" w:name="_Ref39744312"/>
      <w:bookmarkEnd w:id="49"/>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50"/>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6"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arba jo atsakingas asmuo, nurodytas VPĮ 46 straipsnio 2 dalies </w:t>
            </w:r>
            <w:r w:rsidRPr="00FD6003">
              <w:rPr>
                <w:rFonts w:ascii="Palemonas" w:hAnsi="Palemonas"/>
                <w:sz w:val="24"/>
                <w:szCs w:val="24"/>
                <w:lang w:eastAsia="en-US"/>
              </w:rPr>
              <w:lastRenderedPageBreak/>
              <w:t>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8) kitos valstybės tiekėjo atliktą nusikaltimą, apibrėžtą Direktyvos 2014/24/ES 57 straipsnio 1 dalyje išvardytus Europos Sąjungos teisės </w:t>
            </w:r>
            <w:r w:rsidRPr="00FD6003">
              <w:rPr>
                <w:rFonts w:ascii="Palemonas" w:hAnsi="Palemonas" w:cstheme="minorHAnsi"/>
                <w:bCs/>
                <w:sz w:val="24"/>
                <w:szCs w:val="24"/>
                <w:lang w:eastAsia="en-US"/>
              </w:rPr>
              <w:lastRenderedPageBreak/>
              <w:t>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lastRenderedPageBreak/>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 xml:space="preserve">Pažymų, patvirtinančių VPĮ 46 straipsnyje nurodytų tiekėjo </w:t>
            </w:r>
            <w:r w:rsidRPr="00FD6003">
              <w:rPr>
                <w:rFonts w:ascii="Palemonas" w:hAnsi="Palemonas" w:cs="Times New Roman"/>
                <w:sz w:val="24"/>
                <w:szCs w:val="24"/>
              </w:rPr>
              <w:lastRenderedPageBreak/>
              <w:t>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w:t>
            </w:r>
            <w:r w:rsidRPr="00FD6003">
              <w:rPr>
                <w:rFonts w:ascii="Palemonas" w:hAnsi="Palemonas"/>
                <w:sz w:val="24"/>
                <w:szCs w:val="24"/>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lastRenderedPageBreak/>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w:t>
            </w:r>
            <w:r w:rsidRPr="00FD6003">
              <w:rPr>
                <w:rFonts w:ascii="Palemonas" w:hAnsi="Palemonas"/>
                <w:sz w:val="24"/>
                <w:szCs w:val="24"/>
                <w:lang w:eastAsia="en-US"/>
              </w:rPr>
              <w:lastRenderedPageBreak/>
              <w:t xml:space="preserve">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 xml:space="preserve">Jei dokumentas išduotas anksčiau, tačiau jame nurodytas galiojimo terminas ilgesnis nei pašalinimo pagrindų nebuvimą patvirtinančių dokumentų pagal EBVPD galutinis </w:t>
            </w:r>
            <w:r w:rsidRPr="00FD6003">
              <w:rPr>
                <w:rFonts w:ascii="Palemonas" w:hAnsi="Palemonas" w:cstheme="minorHAnsi"/>
                <w:bCs/>
                <w:sz w:val="24"/>
                <w:szCs w:val="24"/>
              </w:rPr>
              <w:lastRenderedPageBreak/>
              <w:t>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2.2) Jeigu tiekėjas yra fizinis asmuo, registruotas Lietuvos Respublikoje, jis pateikia išrašą iš teismo sprendimo (jei toks yra) arba „Sodros“ išduotą dokumentą, arba valstybės įmonės Registrų centras </w:t>
            </w:r>
            <w:r w:rsidRPr="00FD6003">
              <w:rPr>
                <w:rFonts w:ascii="Palemonas" w:hAnsi="Palemonas"/>
                <w:sz w:val="24"/>
                <w:szCs w:val="24"/>
              </w:rPr>
              <w:lastRenderedPageBreak/>
              <w:t>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w:t>
            </w:r>
            <w:r w:rsidRPr="00FD6003">
              <w:rPr>
                <w:rFonts w:ascii="Palemonas" w:hAnsi="Palemonas" w:cstheme="minorHAnsi"/>
                <w:bCs/>
                <w:sz w:val="24"/>
                <w:szCs w:val="24"/>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8"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w:t>
            </w:r>
            <w:r w:rsidRPr="00FD6003">
              <w:rPr>
                <w:rFonts w:ascii="Palemonas" w:hAnsi="Palemonas"/>
                <w:sz w:val="24"/>
                <w:szCs w:val="24"/>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D6003">
              <w:rPr>
                <w:rFonts w:ascii="Palemonas" w:hAnsi="Palemonas"/>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 xml:space="preserve">VPĮ 46 straipsnio 4 </w:t>
            </w:r>
            <w:r w:rsidRPr="00FD6003">
              <w:rPr>
                <w:rFonts w:ascii="Palemonas" w:eastAsia="Yu Mincho" w:hAnsi="Palemonas" w:cs="Arial"/>
                <w:b/>
                <w:bCs/>
                <w:sz w:val="24"/>
                <w:szCs w:val="24"/>
              </w:rPr>
              <w:lastRenderedPageBreak/>
              <w:t>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 xml:space="preserve">Iš Lietuvoje įsteigtų subjektų įrodančių dokumentų </w:t>
            </w:r>
            <w:r w:rsidRPr="00FD6003">
              <w:rPr>
                <w:rFonts w:ascii="Palemonas" w:hAnsi="Palemonas"/>
                <w:sz w:val="24"/>
                <w:szCs w:val="24"/>
                <w:lang w:eastAsia="en-US"/>
              </w:rPr>
              <w:lastRenderedPageBreak/>
              <w:t>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19"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51" w:name="part_030e6c6c64ba4f96a23474e439d1b80c"/>
            <w:bookmarkEnd w:id="51"/>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1"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2"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3">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 xml:space="preserve">yra padaręs draudimo sudaryti </w:t>
            </w:r>
            <w:r w:rsidRPr="00FD6003">
              <w:rPr>
                <w:rFonts w:ascii="Palemonas" w:hAnsi="Palemonas"/>
                <w:color w:val="000000" w:themeColor="text1"/>
                <w:sz w:val="24"/>
                <w:szCs w:val="24"/>
              </w:rPr>
              <w:lastRenderedPageBreak/>
              <w:t>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4"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2" w:name="_Ref38291223"/>
      <w:bookmarkStart w:id="53" w:name="_Ref38291334"/>
      <w:bookmarkStart w:id="54" w:name="_Ref38533412"/>
      <w:bookmarkStart w:id="55"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2"/>
      <w:bookmarkEnd w:id="53"/>
      <w:bookmarkEnd w:id="54"/>
      <w:bookmarkEnd w:id="55"/>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75F19945" w14:textId="77777777" w:rsidR="002912B5" w:rsidRPr="002912B5" w:rsidRDefault="002912B5" w:rsidP="002912B5">
            <w:pPr>
              <w:jc w:val="both"/>
              <w:rPr>
                <w:rFonts w:ascii="Palemonas" w:hAnsi="Palemonas"/>
                <w:sz w:val="24"/>
                <w:szCs w:val="24"/>
              </w:rPr>
            </w:pPr>
            <w:r w:rsidRPr="002912B5">
              <w:rPr>
                <w:rFonts w:ascii="Palemonas" w:eastAsia="Calibri" w:hAnsi="Palemonas"/>
                <w:sz w:val="24"/>
                <w:szCs w:val="24"/>
              </w:rPr>
              <w:t>Tiekėjas turi būti registruotas įstatymų nustatyta tvarka, bei turintis teisę verstis veikla, reikalinga sutarčiai įgyvendinti.</w:t>
            </w:r>
          </w:p>
          <w:p w14:paraId="5091D4D1" w14:textId="77777777" w:rsidR="002912B5" w:rsidRPr="002912B5" w:rsidRDefault="002912B5" w:rsidP="002912B5">
            <w:pPr>
              <w:jc w:val="both"/>
              <w:rPr>
                <w:rFonts w:ascii="Palemonas" w:hAnsi="Palemonas"/>
                <w:sz w:val="24"/>
                <w:szCs w:val="24"/>
              </w:rPr>
            </w:pPr>
          </w:p>
          <w:p w14:paraId="059E2D5F" w14:textId="77777777" w:rsidR="002912B5" w:rsidRPr="002912B5" w:rsidRDefault="002912B5" w:rsidP="002912B5">
            <w:pPr>
              <w:jc w:val="both"/>
              <w:rPr>
                <w:rFonts w:ascii="Palemonas" w:hAnsi="Palemonas"/>
                <w:sz w:val="24"/>
                <w:szCs w:val="24"/>
              </w:rPr>
            </w:pPr>
            <w:r w:rsidRPr="002912B5">
              <w:rPr>
                <w:rFonts w:ascii="Palemonas" w:hAnsi="Palemonas"/>
                <w:sz w:val="24"/>
                <w:szCs w:val="24"/>
              </w:rPr>
              <w:t>· jeigu pasiūlymą teikia ūkio subjektų grupė – reikalavimą turi atitikti kiekvienas ūkio subjektų grupės narys (-</w:t>
            </w:r>
            <w:proofErr w:type="spellStart"/>
            <w:r w:rsidRPr="002912B5">
              <w:rPr>
                <w:rFonts w:ascii="Palemonas" w:hAnsi="Palemonas"/>
                <w:sz w:val="24"/>
                <w:szCs w:val="24"/>
              </w:rPr>
              <w:t>iai</w:t>
            </w:r>
            <w:proofErr w:type="spellEnd"/>
            <w:r w:rsidRPr="002912B5">
              <w:rPr>
                <w:rFonts w:ascii="Palemonas" w:hAnsi="Palemonas"/>
                <w:sz w:val="24"/>
                <w:szCs w:val="24"/>
              </w:rPr>
              <w:t>), pagal jų prisiimamus įsipareigojimus pirkimo sutarčiai vykdyti;</w:t>
            </w:r>
          </w:p>
          <w:p w14:paraId="203F4804" w14:textId="77777777" w:rsidR="002912B5" w:rsidRPr="002912B5" w:rsidRDefault="002912B5" w:rsidP="002912B5">
            <w:pPr>
              <w:jc w:val="both"/>
              <w:rPr>
                <w:rFonts w:ascii="Palemonas" w:hAnsi="Palemonas"/>
                <w:sz w:val="24"/>
                <w:szCs w:val="24"/>
              </w:rPr>
            </w:pPr>
            <w:r w:rsidRPr="002912B5">
              <w:rPr>
                <w:rFonts w:ascii="Palemonas" w:hAnsi="Palemonas"/>
                <w:sz w:val="24"/>
                <w:szCs w:val="24"/>
              </w:rPr>
              <w:t>· tiekėjas gali remtis kitų ūkio subjektų pajėgumais tik tuomet, kai tie subjektai, kurių pajėgumais buvo pasiremta, patys tieks prekes, teiks paslaugas ar atliks darbus, kuriems reikia jų pajėgumų;</w:t>
            </w:r>
          </w:p>
          <w:p w14:paraId="50DE2C2B" w14:textId="36BA8544" w:rsidR="006744AD" w:rsidRPr="002912B5" w:rsidRDefault="002912B5" w:rsidP="002912B5">
            <w:pPr>
              <w:pStyle w:val="Pagrindinistekstas1"/>
              <w:tabs>
                <w:tab w:val="left" w:pos="459"/>
              </w:tabs>
              <w:ind w:firstLine="0"/>
              <w:rPr>
                <w:rFonts w:ascii="Palemonas" w:hAnsi="Palemonas"/>
                <w:sz w:val="24"/>
                <w:szCs w:val="24"/>
                <w:lang w:val="lt-LT"/>
              </w:rPr>
            </w:pPr>
            <w:r w:rsidRPr="002912B5">
              <w:rPr>
                <w:rFonts w:ascii="Palemonas" w:hAnsi="Palemonas"/>
                <w:sz w:val="24"/>
                <w:szCs w:val="24"/>
              </w:rPr>
              <w:t>· </w:t>
            </w:r>
            <w:r w:rsidRPr="002D385C">
              <w:rPr>
                <w:rFonts w:ascii="Palemonas" w:hAnsi="Palemonas"/>
                <w:sz w:val="24"/>
                <w:szCs w:val="24"/>
                <w:lang w:val="lt-LT"/>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w:t>
            </w:r>
            <w:r w:rsidRPr="002D385C">
              <w:rPr>
                <w:rFonts w:ascii="Palemonas" w:hAnsi="Palemonas"/>
                <w:sz w:val="24"/>
                <w:szCs w:val="24"/>
                <w:lang w:val="lt-LT"/>
              </w:rPr>
              <w:lastRenderedPageBreak/>
              <w:t>asmenys, ir nurodo, kad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5C029E7D" w14:textId="024F4FE1" w:rsidR="002912B5" w:rsidRPr="002912B5" w:rsidRDefault="002912B5" w:rsidP="002912B5">
            <w:pPr>
              <w:jc w:val="both"/>
              <w:rPr>
                <w:rFonts w:ascii="Palemonas" w:hAnsi="Palemonas"/>
                <w:sz w:val="24"/>
                <w:szCs w:val="24"/>
              </w:rPr>
            </w:pPr>
            <w:r w:rsidRPr="002912B5">
              <w:rPr>
                <w:rFonts w:ascii="Palemonas" w:hAnsi="Palemonas"/>
                <w:sz w:val="24"/>
                <w:szCs w:val="24"/>
              </w:rPr>
              <w:lastRenderedPageBreak/>
              <w:t>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asmuo besiverčiantis individualia veikla – individualios veiklos registravimo dokumentą arba verslo liudijimo įsigijimo dokumentą).</w:t>
            </w:r>
          </w:p>
          <w:p w14:paraId="0DF74213" w14:textId="77777777" w:rsidR="002912B5" w:rsidRPr="002912B5" w:rsidRDefault="002912B5" w:rsidP="00C20DD8">
            <w:pPr>
              <w:spacing w:after="0" w:line="240" w:lineRule="auto"/>
              <w:jc w:val="both"/>
              <w:rPr>
                <w:rFonts w:ascii="Palemonas" w:hAnsi="Palemonas"/>
                <w:i/>
                <w:iCs/>
                <w:sz w:val="24"/>
                <w:szCs w:val="24"/>
              </w:rPr>
            </w:pPr>
          </w:p>
          <w:p w14:paraId="018B1037" w14:textId="77777777" w:rsidR="002912B5" w:rsidRPr="002912B5" w:rsidRDefault="002912B5" w:rsidP="00C20DD8">
            <w:pPr>
              <w:spacing w:after="0" w:line="240" w:lineRule="auto"/>
              <w:jc w:val="both"/>
              <w:rPr>
                <w:rFonts w:ascii="Palemonas" w:hAnsi="Palemonas"/>
                <w:i/>
                <w:iCs/>
                <w:sz w:val="24"/>
                <w:szCs w:val="24"/>
              </w:rPr>
            </w:pPr>
          </w:p>
          <w:p w14:paraId="5B747A39" w14:textId="77777777" w:rsidR="002912B5" w:rsidRPr="002912B5" w:rsidRDefault="002912B5" w:rsidP="00C20DD8">
            <w:pPr>
              <w:spacing w:after="0" w:line="240" w:lineRule="auto"/>
              <w:jc w:val="both"/>
              <w:rPr>
                <w:rFonts w:ascii="Palemonas" w:hAnsi="Palemonas"/>
                <w:i/>
                <w:iCs/>
                <w:sz w:val="24"/>
                <w:szCs w:val="24"/>
              </w:rPr>
            </w:pPr>
          </w:p>
          <w:p w14:paraId="294E9319" w14:textId="4EF9AD26" w:rsidR="006744AD" w:rsidRPr="002912B5" w:rsidRDefault="006744AD" w:rsidP="00C20DD8">
            <w:pPr>
              <w:spacing w:after="0" w:line="240" w:lineRule="auto"/>
              <w:jc w:val="both"/>
              <w:rPr>
                <w:rFonts w:ascii="Palemonas" w:hAnsi="Palemonas"/>
                <w:i/>
                <w:iCs/>
                <w:sz w:val="24"/>
                <w:szCs w:val="24"/>
              </w:rPr>
            </w:pPr>
            <w:r w:rsidRPr="002912B5">
              <w:rPr>
                <w:rFonts w:ascii="Palemonas" w:hAnsi="Palemonas"/>
                <w:i/>
                <w:iCs/>
                <w:sz w:val="24"/>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6754772C" w14:textId="77777777" w:rsidR="00112DB8" w:rsidRDefault="00112DB8" w:rsidP="00F27C77">
      <w:pPr>
        <w:spacing w:after="0" w:line="240" w:lineRule="auto"/>
        <w:jc w:val="both"/>
        <w:rPr>
          <w:rFonts w:ascii="Palemonas" w:eastAsiaTheme="minorHAnsi" w:hAnsi="Palemonas" w:cstheme="minorHAnsi"/>
          <w:sz w:val="24"/>
          <w:szCs w:val="24"/>
        </w:rPr>
      </w:pPr>
    </w:p>
    <w:p w14:paraId="1E595C59" w14:textId="77777777" w:rsidR="00112DB8" w:rsidRDefault="00112DB8" w:rsidP="00F27C77">
      <w:pPr>
        <w:spacing w:after="0" w:line="240" w:lineRule="auto"/>
        <w:jc w:val="both"/>
        <w:rPr>
          <w:rFonts w:ascii="Palemonas" w:eastAsiaTheme="minorHAnsi" w:hAnsi="Palemonas" w:cstheme="minorHAnsi"/>
          <w:sz w:val="24"/>
          <w:szCs w:val="24"/>
        </w:rPr>
      </w:pPr>
    </w:p>
    <w:p w14:paraId="2E671230" w14:textId="77777777" w:rsidR="00112DB8" w:rsidRDefault="00112DB8" w:rsidP="00F27C77">
      <w:pPr>
        <w:spacing w:after="0" w:line="240" w:lineRule="auto"/>
        <w:jc w:val="both"/>
        <w:rPr>
          <w:rFonts w:ascii="Palemonas" w:eastAsiaTheme="minorHAnsi" w:hAnsi="Palemonas" w:cstheme="minorHAnsi"/>
          <w:sz w:val="24"/>
          <w:szCs w:val="24"/>
        </w:rPr>
      </w:pPr>
    </w:p>
    <w:p w14:paraId="35AB7229" w14:textId="77777777" w:rsidR="00112DB8" w:rsidRDefault="00112DB8" w:rsidP="00F27C77">
      <w:pPr>
        <w:spacing w:after="0" w:line="240" w:lineRule="auto"/>
        <w:jc w:val="both"/>
        <w:rPr>
          <w:rFonts w:ascii="Palemonas" w:eastAsiaTheme="minorHAnsi" w:hAnsi="Palemonas" w:cstheme="minorHAnsi"/>
          <w:sz w:val="24"/>
          <w:szCs w:val="24"/>
        </w:rPr>
      </w:pPr>
    </w:p>
    <w:p w14:paraId="15F680DE" w14:textId="77777777" w:rsidR="00112DB8" w:rsidRDefault="00112DB8" w:rsidP="00F27C77">
      <w:pPr>
        <w:spacing w:after="0" w:line="240" w:lineRule="auto"/>
        <w:jc w:val="both"/>
        <w:rPr>
          <w:rFonts w:ascii="Palemonas" w:eastAsiaTheme="minorHAnsi" w:hAnsi="Palemonas" w:cstheme="minorHAnsi"/>
          <w:sz w:val="24"/>
          <w:szCs w:val="24"/>
        </w:rPr>
      </w:pPr>
    </w:p>
    <w:p w14:paraId="357A4D28" w14:textId="77777777" w:rsidR="00112DB8" w:rsidRDefault="00112DB8" w:rsidP="00F27C77">
      <w:pPr>
        <w:spacing w:after="0" w:line="240" w:lineRule="auto"/>
        <w:jc w:val="both"/>
        <w:rPr>
          <w:rFonts w:ascii="Palemonas" w:eastAsiaTheme="minorHAnsi" w:hAnsi="Palemonas" w:cstheme="minorHAnsi"/>
          <w:sz w:val="24"/>
          <w:szCs w:val="24"/>
        </w:rPr>
      </w:pPr>
    </w:p>
    <w:p w14:paraId="27CB3D5E" w14:textId="77777777" w:rsidR="00112DB8" w:rsidRDefault="00112DB8" w:rsidP="00F27C77">
      <w:pPr>
        <w:spacing w:after="0" w:line="240" w:lineRule="auto"/>
        <w:jc w:val="both"/>
        <w:rPr>
          <w:rFonts w:ascii="Palemonas" w:eastAsiaTheme="minorHAnsi" w:hAnsi="Palemonas" w:cstheme="minorHAnsi"/>
          <w:sz w:val="24"/>
          <w:szCs w:val="24"/>
        </w:rPr>
      </w:pPr>
    </w:p>
    <w:p w14:paraId="53AFF2C5" w14:textId="77777777" w:rsidR="00112DB8" w:rsidRDefault="00112DB8" w:rsidP="00F27C77">
      <w:pPr>
        <w:spacing w:after="0" w:line="240" w:lineRule="auto"/>
        <w:jc w:val="both"/>
        <w:rPr>
          <w:rFonts w:ascii="Palemonas" w:eastAsiaTheme="minorHAnsi" w:hAnsi="Palemonas" w:cstheme="minorHAnsi"/>
          <w:sz w:val="24"/>
          <w:szCs w:val="24"/>
        </w:rPr>
      </w:pPr>
    </w:p>
    <w:p w14:paraId="46E383DA" w14:textId="77777777" w:rsidR="00112DB8" w:rsidRDefault="00112DB8" w:rsidP="00F27C77">
      <w:pPr>
        <w:spacing w:after="0" w:line="240" w:lineRule="auto"/>
        <w:jc w:val="both"/>
        <w:rPr>
          <w:rFonts w:ascii="Palemonas" w:eastAsiaTheme="minorHAnsi" w:hAnsi="Palemonas" w:cstheme="minorHAnsi"/>
          <w:sz w:val="24"/>
          <w:szCs w:val="24"/>
        </w:rPr>
      </w:pPr>
    </w:p>
    <w:p w14:paraId="58731061" w14:textId="77777777" w:rsidR="00112DB8" w:rsidRDefault="00112DB8" w:rsidP="00F27C77">
      <w:pPr>
        <w:spacing w:after="0" w:line="240" w:lineRule="auto"/>
        <w:jc w:val="both"/>
        <w:rPr>
          <w:rFonts w:ascii="Palemonas" w:eastAsiaTheme="minorHAnsi" w:hAnsi="Palemonas" w:cstheme="minorHAnsi"/>
          <w:sz w:val="24"/>
          <w:szCs w:val="24"/>
        </w:rPr>
      </w:pPr>
    </w:p>
    <w:p w14:paraId="771222B7" w14:textId="77777777" w:rsidR="00112DB8" w:rsidRDefault="00112DB8" w:rsidP="00F27C77">
      <w:pPr>
        <w:spacing w:after="0" w:line="240" w:lineRule="auto"/>
        <w:jc w:val="both"/>
        <w:rPr>
          <w:rFonts w:ascii="Palemonas" w:eastAsiaTheme="minorHAnsi" w:hAnsi="Palemonas" w:cstheme="minorHAnsi"/>
          <w:sz w:val="24"/>
          <w:szCs w:val="24"/>
        </w:rPr>
      </w:pPr>
    </w:p>
    <w:p w14:paraId="17B57A49" w14:textId="77777777" w:rsidR="00112DB8" w:rsidRDefault="00112DB8" w:rsidP="00F27C77">
      <w:pPr>
        <w:spacing w:after="0" w:line="240" w:lineRule="auto"/>
        <w:jc w:val="both"/>
        <w:rPr>
          <w:rFonts w:ascii="Palemonas" w:eastAsiaTheme="minorHAnsi" w:hAnsi="Palemonas" w:cstheme="minorHAnsi"/>
          <w:sz w:val="24"/>
          <w:szCs w:val="24"/>
        </w:rPr>
      </w:pPr>
    </w:p>
    <w:p w14:paraId="12783EEB" w14:textId="77777777" w:rsidR="00112DB8" w:rsidRDefault="00112DB8" w:rsidP="00F27C77">
      <w:pPr>
        <w:spacing w:after="0" w:line="240" w:lineRule="auto"/>
        <w:jc w:val="both"/>
        <w:rPr>
          <w:rFonts w:ascii="Palemonas" w:eastAsiaTheme="minorHAnsi" w:hAnsi="Palemonas" w:cstheme="minorHAnsi"/>
          <w:sz w:val="24"/>
          <w:szCs w:val="24"/>
        </w:rPr>
      </w:pPr>
    </w:p>
    <w:p w14:paraId="74F4F824" w14:textId="77777777" w:rsidR="00112DB8" w:rsidRDefault="00112DB8" w:rsidP="00F27C77">
      <w:pPr>
        <w:spacing w:after="0" w:line="240" w:lineRule="auto"/>
        <w:jc w:val="both"/>
        <w:rPr>
          <w:rFonts w:ascii="Palemonas" w:eastAsiaTheme="minorHAnsi" w:hAnsi="Palemonas" w:cstheme="minorHAnsi"/>
          <w:sz w:val="24"/>
          <w:szCs w:val="24"/>
        </w:rPr>
      </w:pPr>
    </w:p>
    <w:p w14:paraId="3E483580" w14:textId="77777777" w:rsidR="00112DB8" w:rsidRDefault="00112DB8" w:rsidP="00F27C77">
      <w:pPr>
        <w:spacing w:after="0" w:line="240" w:lineRule="auto"/>
        <w:jc w:val="both"/>
        <w:rPr>
          <w:rFonts w:ascii="Palemonas" w:eastAsiaTheme="minorHAnsi" w:hAnsi="Palemonas" w:cstheme="minorHAnsi"/>
          <w:sz w:val="24"/>
          <w:szCs w:val="24"/>
        </w:rPr>
      </w:pPr>
    </w:p>
    <w:p w14:paraId="0D0A25DA" w14:textId="77777777" w:rsidR="00112DB8" w:rsidRDefault="00112DB8" w:rsidP="00F27C77">
      <w:pPr>
        <w:spacing w:after="0" w:line="240" w:lineRule="auto"/>
        <w:jc w:val="both"/>
        <w:rPr>
          <w:rFonts w:ascii="Palemonas" w:eastAsiaTheme="minorHAnsi" w:hAnsi="Palemonas" w:cstheme="minorHAnsi"/>
          <w:sz w:val="24"/>
          <w:szCs w:val="24"/>
        </w:rPr>
      </w:pPr>
    </w:p>
    <w:p w14:paraId="3F4F1D79" w14:textId="77777777" w:rsidR="00112DB8" w:rsidRDefault="00112DB8" w:rsidP="00F27C77">
      <w:pPr>
        <w:spacing w:after="0" w:line="240" w:lineRule="auto"/>
        <w:jc w:val="both"/>
        <w:rPr>
          <w:rFonts w:ascii="Palemonas" w:eastAsiaTheme="minorHAnsi" w:hAnsi="Palemonas" w:cstheme="minorHAnsi"/>
          <w:sz w:val="24"/>
          <w:szCs w:val="24"/>
        </w:rPr>
      </w:pPr>
    </w:p>
    <w:p w14:paraId="24361869" w14:textId="77777777" w:rsidR="00112DB8" w:rsidRDefault="00112DB8" w:rsidP="00F27C77">
      <w:pPr>
        <w:spacing w:after="0" w:line="240" w:lineRule="auto"/>
        <w:jc w:val="both"/>
        <w:rPr>
          <w:rFonts w:ascii="Palemonas" w:eastAsiaTheme="minorHAnsi" w:hAnsi="Palemonas" w:cstheme="minorHAnsi"/>
          <w:sz w:val="24"/>
          <w:szCs w:val="24"/>
        </w:rPr>
      </w:pPr>
    </w:p>
    <w:p w14:paraId="6976F066" w14:textId="77777777" w:rsidR="00112DB8" w:rsidRDefault="00112DB8" w:rsidP="00F27C77">
      <w:pPr>
        <w:spacing w:after="0" w:line="240" w:lineRule="auto"/>
        <w:jc w:val="both"/>
        <w:rPr>
          <w:rFonts w:ascii="Palemonas" w:eastAsiaTheme="minorHAnsi" w:hAnsi="Palemonas" w:cstheme="minorHAnsi"/>
          <w:sz w:val="24"/>
          <w:szCs w:val="24"/>
        </w:rPr>
      </w:pPr>
    </w:p>
    <w:p w14:paraId="45791BFC" w14:textId="77777777" w:rsidR="00112DB8" w:rsidRDefault="00112DB8" w:rsidP="00F27C77">
      <w:pPr>
        <w:spacing w:after="0" w:line="240" w:lineRule="auto"/>
        <w:jc w:val="both"/>
        <w:rPr>
          <w:rFonts w:ascii="Palemonas" w:eastAsiaTheme="minorHAnsi" w:hAnsi="Palemonas" w:cstheme="minorHAnsi"/>
          <w:sz w:val="24"/>
          <w:szCs w:val="24"/>
        </w:rPr>
      </w:pPr>
    </w:p>
    <w:p w14:paraId="0AC5E618" w14:textId="77777777" w:rsidR="00112DB8" w:rsidRDefault="00112DB8" w:rsidP="00F27C77">
      <w:pPr>
        <w:spacing w:after="0" w:line="240" w:lineRule="auto"/>
        <w:jc w:val="both"/>
        <w:rPr>
          <w:rFonts w:ascii="Palemonas" w:eastAsiaTheme="minorHAnsi" w:hAnsi="Palemonas" w:cstheme="minorHAnsi"/>
          <w:sz w:val="24"/>
          <w:szCs w:val="24"/>
        </w:rPr>
      </w:pPr>
    </w:p>
    <w:p w14:paraId="6386D588" w14:textId="77777777" w:rsidR="00112DB8" w:rsidRDefault="00112DB8" w:rsidP="00F27C77">
      <w:pPr>
        <w:spacing w:after="0" w:line="240" w:lineRule="auto"/>
        <w:jc w:val="both"/>
        <w:rPr>
          <w:rFonts w:ascii="Palemonas" w:eastAsiaTheme="minorHAnsi" w:hAnsi="Palemonas" w:cstheme="minorHAnsi"/>
          <w:sz w:val="24"/>
          <w:szCs w:val="24"/>
        </w:rPr>
      </w:pPr>
    </w:p>
    <w:p w14:paraId="4D4C4155" w14:textId="77777777" w:rsidR="00112DB8" w:rsidRDefault="00112DB8" w:rsidP="00F27C77">
      <w:pPr>
        <w:spacing w:after="0" w:line="240" w:lineRule="auto"/>
        <w:jc w:val="both"/>
        <w:rPr>
          <w:rFonts w:ascii="Palemonas" w:eastAsiaTheme="minorHAnsi" w:hAnsi="Palemonas" w:cstheme="minorHAnsi"/>
          <w:sz w:val="24"/>
          <w:szCs w:val="24"/>
        </w:rPr>
      </w:pPr>
    </w:p>
    <w:p w14:paraId="1E2B913C" w14:textId="77777777" w:rsidR="00112DB8" w:rsidRDefault="00112DB8" w:rsidP="00F27C77">
      <w:pPr>
        <w:spacing w:after="0" w:line="240" w:lineRule="auto"/>
        <w:jc w:val="both"/>
        <w:rPr>
          <w:rFonts w:ascii="Palemonas" w:eastAsiaTheme="minorHAnsi" w:hAnsi="Palemonas" w:cstheme="minorHAnsi"/>
          <w:sz w:val="24"/>
          <w:szCs w:val="24"/>
        </w:rPr>
      </w:pPr>
    </w:p>
    <w:p w14:paraId="2043BD21" w14:textId="77777777" w:rsidR="00112DB8" w:rsidRDefault="00112DB8" w:rsidP="00F27C77">
      <w:pPr>
        <w:spacing w:after="0" w:line="240" w:lineRule="auto"/>
        <w:jc w:val="both"/>
        <w:rPr>
          <w:rFonts w:ascii="Palemonas" w:eastAsiaTheme="minorHAnsi" w:hAnsi="Palemonas" w:cstheme="minorHAnsi"/>
          <w:sz w:val="24"/>
          <w:szCs w:val="24"/>
        </w:rPr>
      </w:pPr>
    </w:p>
    <w:p w14:paraId="5C030E3C" w14:textId="77777777" w:rsidR="00112DB8" w:rsidRDefault="00112DB8" w:rsidP="00F27C77">
      <w:pPr>
        <w:spacing w:after="0" w:line="240" w:lineRule="auto"/>
        <w:jc w:val="both"/>
        <w:rPr>
          <w:rFonts w:ascii="Palemonas" w:eastAsiaTheme="minorHAnsi" w:hAnsi="Palemonas" w:cstheme="minorHAnsi"/>
          <w:sz w:val="24"/>
          <w:szCs w:val="24"/>
        </w:rPr>
      </w:pPr>
    </w:p>
    <w:p w14:paraId="25926433" w14:textId="77777777" w:rsidR="00112DB8" w:rsidRDefault="00112DB8" w:rsidP="00F27C77">
      <w:pPr>
        <w:spacing w:after="0" w:line="240" w:lineRule="auto"/>
        <w:jc w:val="both"/>
        <w:rPr>
          <w:rFonts w:ascii="Palemonas" w:eastAsiaTheme="minorHAnsi" w:hAnsi="Palemonas" w:cstheme="minorHAnsi"/>
          <w:sz w:val="24"/>
          <w:szCs w:val="24"/>
        </w:rPr>
      </w:pPr>
    </w:p>
    <w:p w14:paraId="5656574D" w14:textId="77777777" w:rsidR="00112DB8" w:rsidRDefault="00112DB8" w:rsidP="00F27C77">
      <w:pPr>
        <w:spacing w:after="0" w:line="240" w:lineRule="auto"/>
        <w:jc w:val="both"/>
        <w:rPr>
          <w:rFonts w:ascii="Palemonas" w:eastAsiaTheme="minorHAnsi" w:hAnsi="Palemonas" w:cstheme="minorHAnsi"/>
          <w:sz w:val="24"/>
          <w:szCs w:val="24"/>
        </w:rPr>
      </w:pPr>
    </w:p>
    <w:p w14:paraId="531BB3B2" w14:textId="77777777" w:rsidR="00112DB8" w:rsidRDefault="00112DB8" w:rsidP="00F27C77">
      <w:pPr>
        <w:spacing w:after="0" w:line="240" w:lineRule="auto"/>
        <w:jc w:val="both"/>
        <w:rPr>
          <w:rFonts w:ascii="Palemonas" w:eastAsiaTheme="minorHAnsi" w:hAnsi="Palemonas" w:cstheme="minorHAnsi"/>
          <w:sz w:val="24"/>
          <w:szCs w:val="24"/>
        </w:rPr>
      </w:pPr>
    </w:p>
    <w:p w14:paraId="2F974505" w14:textId="77777777" w:rsidR="00112DB8" w:rsidRDefault="00112DB8" w:rsidP="00F27C77">
      <w:pPr>
        <w:spacing w:after="0" w:line="240" w:lineRule="auto"/>
        <w:jc w:val="both"/>
        <w:rPr>
          <w:rFonts w:ascii="Palemonas" w:eastAsiaTheme="minorHAnsi" w:hAnsi="Palemonas" w:cstheme="minorHAnsi"/>
          <w:sz w:val="24"/>
          <w:szCs w:val="24"/>
        </w:rPr>
      </w:pPr>
    </w:p>
    <w:p w14:paraId="148E1C1C" w14:textId="77777777" w:rsidR="00112DB8" w:rsidRDefault="00112DB8" w:rsidP="00F27C77">
      <w:pPr>
        <w:spacing w:after="0" w:line="240" w:lineRule="auto"/>
        <w:jc w:val="both"/>
        <w:rPr>
          <w:rFonts w:ascii="Palemonas" w:eastAsiaTheme="minorHAnsi" w:hAnsi="Palemonas" w:cstheme="minorHAnsi"/>
          <w:sz w:val="24"/>
          <w:szCs w:val="24"/>
        </w:rPr>
      </w:pPr>
    </w:p>
    <w:p w14:paraId="05C2CE23" w14:textId="77777777" w:rsidR="00112DB8" w:rsidRDefault="00112DB8" w:rsidP="00F27C77">
      <w:pPr>
        <w:spacing w:after="0" w:line="240" w:lineRule="auto"/>
        <w:jc w:val="both"/>
        <w:rPr>
          <w:rFonts w:ascii="Palemonas" w:eastAsiaTheme="minorHAnsi" w:hAnsi="Palemonas" w:cstheme="minorHAnsi"/>
          <w:sz w:val="24"/>
          <w:szCs w:val="24"/>
        </w:rPr>
      </w:pPr>
    </w:p>
    <w:p w14:paraId="4A774034" w14:textId="77777777" w:rsidR="00112DB8" w:rsidRDefault="00112DB8" w:rsidP="00F27C77">
      <w:pPr>
        <w:spacing w:after="0" w:line="240" w:lineRule="auto"/>
        <w:jc w:val="both"/>
        <w:rPr>
          <w:rFonts w:ascii="Palemonas" w:eastAsiaTheme="minorHAnsi" w:hAnsi="Palemonas" w:cstheme="minorHAnsi"/>
          <w:sz w:val="24"/>
          <w:szCs w:val="24"/>
        </w:rPr>
      </w:pPr>
    </w:p>
    <w:p w14:paraId="60D820AD" w14:textId="77777777" w:rsidR="00112DB8" w:rsidRDefault="00112DB8" w:rsidP="00F27C77">
      <w:pPr>
        <w:spacing w:after="0" w:line="240" w:lineRule="auto"/>
        <w:jc w:val="both"/>
        <w:rPr>
          <w:rFonts w:ascii="Palemonas" w:eastAsiaTheme="minorHAnsi" w:hAnsi="Palemonas" w:cstheme="minorHAnsi"/>
          <w:sz w:val="24"/>
          <w:szCs w:val="24"/>
        </w:rPr>
      </w:pPr>
    </w:p>
    <w:p w14:paraId="33F879AD" w14:textId="77777777" w:rsidR="00112DB8" w:rsidRDefault="00112DB8" w:rsidP="00F27C77">
      <w:pPr>
        <w:spacing w:after="0" w:line="240" w:lineRule="auto"/>
        <w:jc w:val="both"/>
        <w:rPr>
          <w:rFonts w:ascii="Palemonas" w:eastAsiaTheme="minorHAnsi" w:hAnsi="Palemonas" w:cstheme="minorHAnsi"/>
          <w:sz w:val="24"/>
          <w:szCs w:val="24"/>
        </w:rPr>
      </w:pPr>
    </w:p>
    <w:p w14:paraId="406CD44C" w14:textId="77777777" w:rsidR="00112DB8" w:rsidRDefault="00112DB8" w:rsidP="00F27C77">
      <w:pPr>
        <w:spacing w:after="0" w:line="240" w:lineRule="auto"/>
        <w:jc w:val="both"/>
        <w:rPr>
          <w:rFonts w:ascii="Palemonas" w:eastAsiaTheme="minorHAnsi" w:hAnsi="Palemonas" w:cstheme="minorHAnsi"/>
          <w:sz w:val="24"/>
          <w:szCs w:val="24"/>
        </w:rPr>
      </w:pPr>
    </w:p>
    <w:p w14:paraId="1F81FFCE" w14:textId="77777777" w:rsidR="00112DB8" w:rsidRDefault="00112DB8" w:rsidP="00F27C77">
      <w:pPr>
        <w:spacing w:after="0" w:line="240" w:lineRule="auto"/>
        <w:jc w:val="both"/>
        <w:rPr>
          <w:rFonts w:ascii="Palemonas" w:eastAsiaTheme="minorHAnsi" w:hAnsi="Palemonas" w:cstheme="minorHAnsi"/>
          <w:sz w:val="24"/>
          <w:szCs w:val="24"/>
        </w:rPr>
      </w:pPr>
    </w:p>
    <w:p w14:paraId="168AD092" w14:textId="77777777" w:rsidR="00112DB8" w:rsidRDefault="00112DB8" w:rsidP="00F27C77">
      <w:pPr>
        <w:spacing w:after="0" w:line="240" w:lineRule="auto"/>
        <w:jc w:val="both"/>
        <w:rPr>
          <w:rFonts w:ascii="Palemonas" w:eastAsiaTheme="minorHAnsi" w:hAnsi="Palemonas" w:cstheme="minorHAnsi"/>
          <w:sz w:val="24"/>
          <w:szCs w:val="24"/>
        </w:rPr>
      </w:pPr>
    </w:p>
    <w:p w14:paraId="3A271ACF" w14:textId="77777777" w:rsidR="00112DB8" w:rsidRDefault="00112DB8" w:rsidP="00F27C77">
      <w:pPr>
        <w:spacing w:after="0" w:line="240" w:lineRule="auto"/>
        <w:jc w:val="both"/>
        <w:rPr>
          <w:rFonts w:ascii="Palemonas" w:eastAsiaTheme="minorHAnsi" w:hAnsi="Palemonas" w:cstheme="minorHAnsi"/>
          <w:sz w:val="24"/>
          <w:szCs w:val="24"/>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bookmarkStart w:id="56" w:name="_Ref38291379"/>
      <w:bookmarkStart w:id="57" w:name="_Ref38291394"/>
      <w:bookmarkStart w:id="58" w:name="_Ref38898251"/>
      <w:bookmarkStart w:id="59" w:name="_Toc126333943"/>
      <w:r w:rsidRPr="00774C28">
        <w:rPr>
          <w:rFonts w:ascii="Palemonas" w:eastAsia="Calibri" w:hAnsi="Palemonas" w:cstheme="minorHAnsi"/>
          <w:b/>
          <w:bCs/>
          <w:color w:val="auto"/>
          <w:sz w:val="20"/>
          <w:szCs w:val="20"/>
        </w:rPr>
        <w:lastRenderedPageBreak/>
        <w:t>Pirkimo sąlygų 5 priedas „EBVPD</w:t>
      </w:r>
      <w:bookmarkEnd w:id="56"/>
      <w:bookmarkEnd w:id="57"/>
      <w:bookmarkEnd w:id="58"/>
      <w:bookmarkEnd w:id="59"/>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60" w:name="_Ref39484039"/>
      <w:bookmarkStart w:id="61" w:name="_Ref40278562"/>
      <w:bookmarkStart w:id="62"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60"/>
      <w:bookmarkEnd w:id="61"/>
      <w:bookmarkEnd w:id="62"/>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Pr="00F0499F" w:rsidRDefault="00F27C77" w:rsidP="00F27C77">
      <w:pPr>
        <w:jc w:val="center"/>
        <w:rPr>
          <w:rFonts w:cstheme="minorHAnsi"/>
          <w:b/>
          <w:bCs/>
          <w:smallCaps/>
          <w:sz w:val="22"/>
          <w:szCs w:val="22"/>
        </w:rPr>
      </w:pPr>
      <w:r w:rsidRPr="00F0499F">
        <w:rPr>
          <w:rFonts w:cstheme="minorHAnsi"/>
        </w:rPr>
        <w:t>__________</w:t>
      </w:r>
    </w:p>
    <w:sectPr w:rsidR="00F27C77" w:rsidRPr="00F0499F"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4865A" w14:textId="77777777" w:rsidR="00EE0DA2" w:rsidRDefault="00EE0DA2" w:rsidP="00F27C77">
      <w:pPr>
        <w:spacing w:after="0" w:line="240" w:lineRule="auto"/>
      </w:pPr>
      <w:r>
        <w:separator/>
      </w:r>
    </w:p>
  </w:endnote>
  <w:endnote w:type="continuationSeparator" w:id="0">
    <w:p w14:paraId="6CDA418A" w14:textId="77777777" w:rsidR="00EE0DA2" w:rsidRDefault="00EE0DA2"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7C964" w14:textId="77777777" w:rsidR="00EE0DA2" w:rsidRDefault="00EE0DA2" w:rsidP="00F27C77">
      <w:pPr>
        <w:spacing w:after="0" w:line="240" w:lineRule="auto"/>
      </w:pPr>
      <w:r>
        <w:separator/>
      </w:r>
    </w:p>
  </w:footnote>
  <w:footnote w:type="continuationSeparator" w:id="0">
    <w:p w14:paraId="03FADFBF" w14:textId="77777777" w:rsidR="00EE0DA2" w:rsidRDefault="00EE0DA2"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6"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0"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1"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6"/>
  </w:num>
  <w:num w:numId="3" w16cid:durableId="1528367431">
    <w:abstractNumId w:val="28"/>
  </w:num>
  <w:num w:numId="4" w16cid:durableId="1484615006">
    <w:abstractNumId w:val="33"/>
  </w:num>
  <w:num w:numId="5" w16cid:durableId="607934237">
    <w:abstractNumId w:val="24"/>
  </w:num>
  <w:num w:numId="6" w16cid:durableId="408162091">
    <w:abstractNumId w:val="44"/>
  </w:num>
  <w:num w:numId="7" w16cid:durableId="749809940">
    <w:abstractNumId w:val="3"/>
  </w:num>
  <w:num w:numId="8" w16cid:durableId="412043720">
    <w:abstractNumId w:val="43"/>
  </w:num>
  <w:num w:numId="9" w16cid:durableId="1996449446">
    <w:abstractNumId w:val="38"/>
  </w:num>
  <w:num w:numId="10" w16cid:durableId="32313854">
    <w:abstractNumId w:val="19"/>
  </w:num>
  <w:num w:numId="11" w16cid:durableId="1318921492">
    <w:abstractNumId w:val="21"/>
  </w:num>
  <w:num w:numId="12" w16cid:durableId="1864435576">
    <w:abstractNumId w:val="35"/>
  </w:num>
  <w:num w:numId="13" w16cid:durableId="897789834">
    <w:abstractNumId w:val="25"/>
  </w:num>
  <w:num w:numId="14" w16cid:durableId="866484068">
    <w:abstractNumId w:val="1"/>
  </w:num>
  <w:num w:numId="15" w16cid:durableId="1686010020">
    <w:abstractNumId w:val="29"/>
  </w:num>
  <w:num w:numId="16" w16cid:durableId="411388515">
    <w:abstractNumId w:val="36"/>
  </w:num>
  <w:num w:numId="17" w16cid:durableId="371422329">
    <w:abstractNumId w:val="27"/>
  </w:num>
  <w:num w:numId="18" w16cid:durableId="1395621135">
    <w:abstractNumId w:val="30"/>
  </w:num>
  <w:num w:numId="19" w16cid:durableId="415981932">
    <w:abstractNumId w:val="14"/>
  </w:num>
  <w:num w:numId="20" w16cid:durableId="47070103">
    <w:abstractNumId w:val="32"/>
  </w:num>
  <w:num w:numId="21" w16cid:durableId="1054235642">
    <w:abstractNumId w:val="34"/>
  </w:num>
  <w:num w:numId="22" w16cid:durableId="507643224">
    <w:abstractNumId w:val="0"/>
  </w:num>
  <w:num w:numId="23" w16cid:durableId="1739592545">
    <w:abstractNumId w:val="40"/>
  </w:num>
  <w:num w:numId="24" w16cid:durableId="155348155">
    <w:abstractNumId w:val="15"/>
  </w:num>
  <w:num w:numId="25" w16cid:durableId="210654836">
    <w:abstractNumId w:val="20"/>
  </w:num>
  <w:num w:numId="26" w16cid:durableId="2115512222">
    <w:abstractNumId w:val="9"/>
  </w:num>
  <w:num w:numId="27" w16cid:durableId="486433608">
    <w:abstractNumId w:val="37"/>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1"/>
  </w:num>
  <w:num w:numId="32" w16cid:durableId="40750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1"/>
  </w:num>
  <w:num w:numId="35" w16cid:durableId="262612208">
    <w:abstractNumId w:val="17"/>
  </w:num>
  <w:num w:numId="36" w16cid:durableId="1345983030">
    <w:abstractNumId w:val="26"/>
  </w:num>
  <w:num w:numId="37" w16cid:durableId="321086301">
    <w:abstractNumId w:val="22"/>
  </w:num>
  <w:num w:numId="38" w16cid:durableId="12269543">
    <w:abstractNumId w:val="42"/>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1"/>
  </w:num>
  <w:num w:numId="42" w16cid:durableId="1764916477">
    <w:abstractNumId w:val="39"/>
  </w:num>
  <w:num w:numId="43" w16cid:durableId="915016783">
    <w:abstractNumId w:val="23"/>
  </w:num>
  <w:num w:numId="44" w16cid:durableId="219899247">
    <w:abstractNumId w:val="45"/>
  </w:num>
  <w:num w:numId="45" w16cid:durableId="1815835177">
    <w:abstractNumId w:val="2"/>
  </w:num>
  <w:num w:numId="46" w16cid:durableId="1633249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4170"/>
    <w:rsid w:val="0002065D"/>
    <w:rsid w:val="00025877"/>
    <w:rsid w:val="00042684"/>
    <w:rsid w:val="000507F4"/>
    <w:rsid w:val="00050C90"/>
    <w:rsid w:val="000537F8"/>
    <w:rsid w:val="0005387B"/>
    <w:rsid w:val="00060369"/>
    <w:rsid w:val="00076A2C"/>
    <w:rsid w:val="0008088A"/>
    <w:rsid w:val="00084AD0"/>
    <w:rsid w:val="000913F3"/>
    <w:rsid w:val="000A1423"/>
    <w:rsid w:val="000A235D"/>
    <w:rsid w:val="000B70A1"/>
    <w:rsid w:val="000C2999"/>
    <w:rsid w:val="000D1371"/>
    <w:rsid w:val="000D22A1"/>
    <w:rsid w:val="000D3F51"/>
    <w:rsid w:val="000D6CED"/>
    <w:rsid w:val="000E1F5E"/>
    <w:rsid w:val="000E3411"/>
    <w:rsid w:val="000E47C3"/>
    <w:rsid w:val="000E6E9B"/>
    <w:rsid w:val="000E7056"/>
    <w:rsid w:val="000E76BA"/>
    <w:rsid w:val="000E7DDB"/>
    <w:rsid w:val="00112DB8"/>
    <w:rsid w:val="00122A74"/>
    <w:rsid w:val="00122C7E"/>
    <w:rsid w:val="00135399"/>
    <w:rsid w:val="0013681F"/>
    <w:rsid w:val="0013752D"/>
    <w:rsid w:val="00144564"/>
    <w:rsid w:val="00152A2F"/>
    <w:rsid w:val="00157D21"/>
    <w:rsid w:val="00157FFD"/>
    <w:rsid w:val="00160C7F"/>
    <w:rsid w:val="00162577"/>
    <w:rsid w:val="00163449"/>
    <w:rsid w:val="0017102E"/>
    <w:rsid w:val="00177502"/>
    <w:rsid w:val="00190944"/>
    <w:rsid w:val="00193704"/>
    <w:rsid w:val="00193845"/>
    <w:rsid w:val="00194A09"/>
    <w:rsid w:val="00194C24"/>
    <w:rsid w:val="001A7532"/>
    <w:rsid w:val="001B2EF3"/>
    <w:rsid w:val="001B438E"/>
    <w:rsid w:val="001B676D"/>
    <w:rsid w:val="001D004E"/>
    <w:rsid w:val="001D65BE"/>
    <w:rsid w:val="001D751B"/>
    <w:rsid w:val="001E06F6"/>
    <w:rsid w:val="001E0CBD"/>
    <w:rsid w:val="001E1D4E"/>
    <w:rsid w:val="001E28DB"/>
    <w:rsid w:val="001E2BA8"/>
    <w:rsid w:val="001F4ED6"/>
    <w:rsid w:val="001F655F"/>
    <w:rsid w:val="001F7D4E"/>
    <w:rsid w:val="00202335"/>
    <w:rsid w:val="002035A3"/>
    <w:rsid w:val="00204856"/>
    <w:rsid w:val="00204F91"/>
    <w:rsid w:val="00207C08"/>
    <w:rsid w:val="0022723B"/>
    <w:rsid w:val="0023533A"/>
    <w:rsid w:val="00237D3A"/>
    <w:rsid w:val="00246036"/>
    <w:rsid w:val="002467B7"/>
    <w:rsid w:val="002531E0"/>
    <w:rsid w:val="00253B4B"/>
    <w:rsid w:val="00266A47"/>
    <w:rsid w:val="00271BE5"/>
    <w:rsid w:val="00273EA0"/>
    <w:rsid w:val="00274E3F"/>
    <w:rsid w:val="002767C8"/>
    <w:rsid w:val="00281270"/>
    <w:rsid w:val="002912B5"/>
    <w:rsid w:val="002A0170"/>
    <w:rsid w:val="002A1080"/>
    <w:rsid w:val="002A377B"/>
    <w:rsid w:val="002A5256"/>
    <w:rsid w:val="002B318F"/>
    <w:rsid w:val="002B627C"/>
    <w:rsid w:val="002C2BF1"/>
    <w:rsid w:val="002C5587"/>
    <w:rsid w:val="002D385C"/>
    <w:rsid w:val="002D4D46"/>
    <w:rsid w:val="002E357F"/>
    <w:rsid w:val="002E498B"/>
    <w:rsid w:val="002F1789"/>
    <w:rsid w:val="003042ED"/>
    <w:rsid w:val="003167CB"/>
    <w:rsid w:val="003354B0"/>
    <w:rsid w:val="00336999"/>
    <w:rsid w:val="00340EC1"/>
    <w:rsid w:val="003657AD"/>
    <w:rsid w:val="003716F6"/>
    <w:rsid w:val="00380828"/>
    <w:rsid w:val="003863B4"/>
    <w:rsid w:val="00396AC1"/>
    <w:rsid w:val="00397A5E"/>
    <w:rsid w:val="003A34D8"/>
    <w:rsid w:val="003A7C65"/>
    <w:rsid w:val="003B2C3E"/>
    <w:rsid w:val="003B4A33"/>
    <w:rsid w:val="003B4DD9"/>
    <w:rsid w:val="003B5517"/>
    <w:rsid w:val="003C0D5D"/>
    <w:rsid w:val="003C2D86"/>
    <w:rsid w:val="003C5E4D"/>
    <w:rsid w:val="003D035A"/>
    <w:rsid w:val="003D04ED"/>
    <w:rsid w:val="003D4188"/>
    <w:rsid w:val="003D6451"/>
    <w:rsid w:val="003D6594"/>
    <w:rsid w:val="003E03C6"/>
    <w:rsid w:val="003E1B96"/>
    <w:rsid w:val="003E3CF0"/>
    <w:rsid w:val="003E5952"/>
    <w:rsid w:val="003E6C12"/>
    <w:rsid w:val="003F089C"/>
    <w:rsid w:val="003F1E18"/>
    <w:rsid w:val="003F352A"/>
    <w:rsid w:val="003F549C"/>
    <w:rsid w:val="003F5D83"/>
    <w:rsid w:val="00410D7B"/>
    <w:rsid w:val="0041338D"/>
    <w:rsid w:val="00415D67"/>
    <w:rsid w:val="00421060"/>
    <w:rsid w:val="0042167D"/>
    <w:rsid w:val="004239F4"/>
    <w:rsid w:val="00436D64"/>
    <w:rsid w:val="00441538"/>
    <w:rsid w:val="00442BD4"/>
    <w:rsid w:val="00444487"/>
    <w:rsid w:val="004534F4"/>
    <w:rsid w:val="00487CE0"/>
    <w:rsid w:val="00494D79"/>
    <w:rsid w:val="004A52E8"/>
    <w:rsid w:val="004B32E2"/>
    <w:rsid w:val="004B779F"/>
    <w:rsid w:val="004C5B0C"/>
    <w:rsid w:val="004C6289"/>
    <w:rsid w:val="004C6451"/>
    <w:rsid w:val="004C7191"/>
    <w:rsid w:val="004D6DD5"/>
    <w:rsid w:val="004E603B"/>
    <w:rsid w:val="0051319D"/>
    <w:rsid w:val="0053161F"/>
    <w:rsid w:val="005334DE"/>
    <w:rsid w:val="00534BA3"/>
    <w:rsid w:val="00537D28"/>
    <w:rsid w:val="00541B93"/>
    <w:rsid w:val="00542AF7"/>
    <w:rsid w:val="005470B0"/>
    <w:rsid w:val="005505A0"/>
    <w:rsid w:val="00554330"/>
    <w:rsid w:val="00565DF2"/>
    <w:rsid w:val="00570324"/>
    <w:rsid w:val="005828BC"/>
    <w:rsid w:val="00592FAB"/>
    <w:rsid w:val="00593DF0"/>
    <w:rsid w:val="00596500"/>
    <w:rsid w:val="00597212"/>
    <w:rsid w:val="005A04C1"/>
    <w:rsid w:val="005A7A6C"/>
    <w:rsid w:val="005C1DDA"/>
    <w:rsid w:val="005C4DCE"/>
    <w:rsid w:val="005D21DC"/>
    <w:rsid w:val="005D721E"/>
    <w:rsid w:val="005F615D"/>
    <w:rsid w:val="00605B9D"/>
    <w:rsid w:val="00605F29"/>
    <w:rsid w:val="00606A26"/>
    <w:rsid w:val="00611FE3"/>
    <w:rsid w:val="0061311A"/>
    <w:rsid w:val="00614615"/>
    <w:rsid w:val="00621EF2"/>
    <w:rsid w:val="006268FB"/>
    <w:rsid w:val="00630A5E"/>
    <w:rsid w:val="006427C4"/>
    <w:rsid w:val="00644AE6"/>
    <w:rsid w:val="0064628E"/>
    <w:rsid w:val="00663DCF"/>
    <w:rsid w:val="00670523"/>
    <w:rsid w:val="0067098D"/>
    <w:rsid w:val="006744AD"/>
    <w:rsid w:val="006768A3"/>
    <w:rsid w:val="00680A5B"/>
    <w:rsid w:val="00687D77"/>
    <w:rsid w:val="006A0E19"/>
    <w:rsid w:val="006A5C7F"/>
    <w:rsid w:val="006B0671"/>
    <w:rsid w:val="006B3A7F"/>
    <w:rsid w:val="006B5A85"/>
    <w:rsid w:val="006B6630"/>
    <w:rsid w:val="006C4E7F"/>
    <w:rsid w:val="006D3567"/>
    <w:rsid w:val="006E19A5"/>
    <w:rsid w:val="006F1E79"/>
    <w:rsid w:val="006F38B8"/>
    <w:rsid w:val="006F4107"/>
    <w:rsid w:val="007006CF"/>
    <w:rsid w:val="00710CB7"/>
    <w:rsid w:val="00721D4D"/>
    <w:rsid w:val="00725212"/>
    <w:rsid w:val="00730765"/>
    <w:rsid w:val="00737C7F"/>
    <w:rsid w:val="007403AD"/>
    <w:rsid w:val="007449D4"/>
    <w:rsid w:val="0075439F"/>
    <w:rsid w:val="00757A67"/>
    <w:rsid w:val="007653FC"/>
    <w:rsid w:val="0076694C"/>
    <w:rsid w:val="00773CCA"/>
    <w:rsid w:val="007810AD"/>
    <w:rsid w:val="0079060D"/>
    <w:rsid w:val="0079341F"/>
    <w:rsid w:val="007B3B68"/>
    <w:rsid w:val="007B558A"/>
    <w:rsid w:val="007B5736"/>
    <w:rsid w:val="007C5F22"/>
    <w:rsid w:val="007D0776"/>
    <w:rsid w:val="007D69B7"/>
    <w:rsid w:val="007F015F"/>
    <w:rsid w:val="007F1A76"/>
    <w:rsid w:val="0080229D"/>
    <w:rsid w:val="0081347A"/>
    <w:rsid w:val="00814CFA"/>
    <w:rsid w:val="00822BF4"/>
    <w:rsid w:val="0082458A"/>
    <w:rsid w:val="008317DE"/>
    <w:rsid w:val="008326D1"/>
    <w:rsid w:val="008339A2"/>
    <w:rsid w:val="008454AE"/>
    <w:rsid w:val="00845DD7"/>
    <w:rsid w:val="00847B0E"/>
    <w:rsid w:val="008521CF"/>
    <w:rsid w:val="00854568"/>
    <w:rsid w:val="00857666"/>
    <w:rsid w:val="00860CD4"/>
    <w:rsid w:val="008610EA"/>
    <w:rsid w:val="00874D2E"/>
    <w:rsid w:val="00884419"/>
    <w:rsid w:val="0089304B"/>
    <w:rsid w:val="00894A6D"/>
    <w:rsid w:val="00895A79"/>
    <w:rsid w:val="00896821"/>
    <w:rsid w:val="008A3207"/>
    <w:rsid w:val="008B3955"/>
    <w:rsid w:val="008B6732"/>
    <w:rsid w:val="008B726B"/>
    <w:rsid w:val="008C0BAB"/>
    <w:rsid w:val="008C2EBB"/>
    <w:rsid w:val="008D2A8D"/>
    <w:rsid w:val="008D3D2A"/>
    <w:rsid w:val="008E5171"/>
    <w:rsid w:val="008F01A9"/>
    <w:rsid w:val="008F0373"/>
    <w:rsid w:val="008F7208"/>
    <w:rsid w:val="008F79F6"/>
    <w:rsid w:val="009065E1"/>
    <w:rsid w:val="00907980"/>
    <w:rsid w:val="00914B6F"/>
    <w:rsid w:val="00925985"/>
    <w:rsid w:val="00926CDC"/>
    <w:rsid w:val="009341FF"/>
    <w:rsid w:val="009604C4"/>
    <w:rsid w:val="00962CED"/>
    <w:rsid w:val="00963243"/>
    <w:rsid w:val="00987318"/>
    <w:rsid w:val="009942B9"/>
    <w:rsid w:val="00997EFB"/>
    <w:rsid w:val="009A4FC4"/>
    <w:rsid w:val="009A5C37"/>
    <w:rsid w:val="009A791B"/>
    <w:rsid w:val="009B071D"/>
    <w:rsid w:val="009B229E"/>
    <w:rsid w:val="009B5FBB"/>
    <w:rsid w:val="009B71D4"/>
    <w:rsid w:val="009B78F5"/>
    <w:rsid w:val="009D3951"/>
    <w:rsid w:val="009D3C9E"/>
    <w:rsid w:val="009E187B"/>
    <w:rsid w:val="009E4A19"/>
    <w:rsid w:val="009F46A7"/>
    <w:rsid w:val="00A269FC"/>
    <w:rsid w:val="00A26F55"/>
    <w:rsid w:val="00A32022"/>
    <w:rsid w:val="00A334C8"/>
    <w:rsid w:val="00A41FC3"/>
    <w:rsid w:val="00A41FF4"/>
    <w:rsid w:val="00A45034"/>
    <w:rsid w:val="00A52394"/>
    <w:rsid w:val="00A7041E"/>
    <w:rsid w:val="00A72C64"/>
    <w:rsid w:val="00A77A50"/>
    <w:rsid w:val="00A85287"/>
    <w:rsid w:val="00A9246F"/>
    <w:rsid w:val="00A97D90"/>
    <w:rsid w:val="00AA110F"/>
    <w:rsid w:val="00AA1BE1"/>
    <w:rsid w:val="00AA2CFC"/>
    <w:rsid w:val="00AB3B6E"/>
    <w:rsid w:val="00AB52C9"/>
    <w:rsid w:val="00AB5E0B"/>
    <w:rsid w:val="00AB7E9E"/>
    <w:rsid w:val="00AD19DE"/>
    <w:rsid w:val="00AD1EA9"/>
    <w:rsid w:val="00AD410B"/>
    <w:rsid w:val="00AD686E"/>
    <w:rsid w:val="00AE34A5"/>
    <w:rsid w:val="00AE79C4"/>
    <w:rsid w:val="00AF4C76"/>
    <w:rsid w:val="00B002BA"/>
    <w:rsid w:val="00B02493"/>
    <w:rsid w:val="00B04CFD"/>
    <w:rsid w:val="00B04D43"/>
    <w:rsid w:val="00B04E44"/>
    <w:rsid w:val="00B14656"/>
    <w:rsid w:val="00B25ABD"/>
    <w:rsid w:val="00B27A2E"/>
    <w:rsid w:val="00B358EA"/>
    <w:rsid w:val="00B43688"/>
    <w:rsid w:val="00B555F5"/>
    <w:rsid w:val="00B60A95"/>
    <w:rsid w:val="00B61CC7"/>
    <w:rsid w:val="00B61EFB"/>
    <w:rsid w:val="00B6299E"/>
    <w:rsid w:val="00B63406"/>
    <w:rsid w:val="00B6723B"/>
    <w:rsid w:val="00B7065F"/>
    <w:rsid w:val="00B70F93"/>
    <w:rsid w:val="00B72C59"/>
    <w:rsid w:val="00B846FC"/>
    <w:rsid w:val="00B84B18"/>
    <w:rsid w:val="00BA34BD"/>
    <w:rsid w:val="00BA3BCB"/>
    <w:rsid w:val="00BB618B"/>
    <w:rsid w:val="00BC0490"/>
    <w:rsid w:val="00BC20EA"/>
    <w:rsid w:val="00BC5BBF"/>
    <w:rsid w:val="00BC7A08"/>
    <w:rsid w:val="00BD1191"/>
    <w:rsid w:val="00BD3076"/>
    <w:rsid w:val="00BD33F1"/>
    <w:rsid w:val="00BD5194"/>
    <w:rsid w:val="00BE23EC"/>
    <w:rsid w:val="00BE2A1B"/>
    <w:rsid w:val="00BF25AC"/>
    <w:rsid w:val="00BF4F92"/>
    <w:rsid w:val="00C076B3"/>
    <w:rsid w:val="00C1109E"/>
    <w:rsid w:val="00C2002E"/>
    <w:rsid w:val="00C22215"/>
    <w:rsid w:val="00C32A74"/>
    <w:rsid w:val="00C36F95"/>
    <w:rsid w:val="00C375AB"/>
    <w:rsid w:val="00C37E14"/>
    <w:rsid w:val="00C37E6B"/>
    <w:rsid w:val="00C41DB5"/>
    <w:rsid w:val="00C426B5"/>
    <w:rsid w:val="00C55331"/>
    <w:rsid w:val="00C5738B"/>
    <w:rsid w:val="00C64FAC"/>
    <w:rsid w:val="00C66936"/>
    <w:rsid w:val="00C675DF"/>
    <w:rsid w:val="00C72C30"/>
    <w:rsid w:val="00C72F9A"/>
    <w:rsid w:val="00C73303"/>
    <w:rsid w:val="00C736ED"/>
    <w:rsid w:val="00C81276"/>
    <w:rsid w:val="00C827FA"/>
    <w:rsid w:val="00C82F21"/>
    <w:rsid w:val="00C863E1"/>
    <w:rsid w:val="00C91358"/>
    <w:rsid w:val="00C95D7E"/>
    <w:rsid w:val="00CA2AB9"/>
    <w:rsid w:val="00CB76A7"/>
    <w:rsid w:val="00CC080B"/>
    <w:rsid w:val="00CC23AD"/>
    <w:rsid w:val="00CC4CC3"/>
    <w:rsid w:val="00CD0E0D"/>
    <w:rsid w:val="00CD10E4"/>
    <w:rsid w:val="00CD1F8B"/>
    <w:rsid w:val="00CD62D7"/>
    <w:rsid w:val="00CE101B"/>
    <w:rsid w:val="00CE64F0"/>
    <w:rsid w:val="00CF338B"/>
    <w:rsid w:val="00CF6BF8"/>
    <w:rsid w:val="00D0716F"/>
    <w:rsid w:val="00D105FF"/>
    <w:rsid w:val="00D11146"/>
    <w:rsid w:val="00D149DC"/>
    <w:rsid w:val="00D25892"/>
    <w:rsid w:val="00D267B5"/>
    <w:rsid w:val="00D33AFD"/>
    <w:rsid w:val="00D47AB4"/>
    <w:rsid w:val="00D51DEF"/>
    <w:rsid w:val="00D52BCD"/>
    <w:rsid w:val="00D5315F"/>
    <w:rsid w:val="00D57F11"/>
    <w:rsid w:val="00D66E84"/>
    <w:rsid w:val="00D70253"/>
    <w:rsid w:val="00D82F75"/>
    <w:rsid w:val="00D94FD2"/>
    <w:rsid w:val="00D95CBF"/>
    <w:rsid w:val="00DA045A"/>
    <w:rsid w:val="00DA0BBF"/>
    <w:rsid w:val="00DA5AD7"/>
    <w:rsid w:val="00DA61E7"/>
    <w:rsid w:val="00DB294C"/>
    <w:rsid w:val="00DB3629"/>
    <w:rsid w:val="00DB5906"/>
    <w:rsid w:val="00DC0B39"/>
    <w:rsid w:val="00DC1C5B"/>
    <w:rsid w:val="00DC3391"/>
    <w:rsid w:val="00DC597E"/>
    <w:rsid w:val="00DD49EA"/>
    <w:rsid w:val="00DD535B"/>
    <w:rsid w:val="00DD772B"/>
    <w:rsid w:val="00DD7AF9"/>
    <w:rsid w:val="00DE0EBE"/>
    <w:rsid w:val="00DE3668"/>
    <w:rsid w:val="00DF59CB"/>
    <w:rsid w:val="00E1044D"/>
    <w:rsid w:val="00E13353"/>
    <w:rsid w:val="00E14735"/>
    <w:rsid w:val="00E2351C"/>
    <w:rsid w:val="00E31168"/>
    <w:rsid w:val="00E325D0"/>
    <w:rsid w:val="00E34060"/>
    <w:rsid w:val="00E4160E"/>
    <w:rsid w:val="00E4600F"/>
    <w:rsid w:val="00E46AA0"/>
    <w:rsid w:val="00E47C19"/>
    <w:rsid w:val="00E535F7"/>
    <w:rsid w:val="00E54748"/>
    <w:rsid w:val="00E562E8"/>
    <w:rsid w:val="00E603DB"/>
    <w:rsid w:val="00E64726"/>
    <w:rsid w:val="00E7085E"/>
    <w:rsid w:val="00E71A0F"/>
    <w:rsid w:val="00E82FF5"/>
    <w:rsid w:val="00E87F72"/>
    <w:rsid w:val="00E914E5"/>
    <w:rsid w:val="00E9525E"/>
    <w:rsid w:val="00E97147"/>
    <w:rsid w:val="00EB1964"/>
    <w:rsid w:val="00EC3E7E"/>
    <w:rsid w:val="00EC595A"/>
    <w:rsid w:val="00EE0DA2"/>
    <w:rsid w:val="00EE6244"/>
    <w:rsid w:val="00EF12E2"/>
    <w:rsid w:val="00F0098B"/>
    <w:rsid w:val="00F021AD"/>
    <w:rsid w:val="00F05119"/>
    <w:rsid w:val="00F05320"/>
    <w:rsid w:val="00F10992"/>
    <w:rsid w:val="00F14C0E"/>
    <w:rsid w:val="00F15647"/>
    <w:rsid w:val="00F1626E"/>
    <w:rsid w:val="00F163D9"/>
    <w:rsid w:val="00F27C77"/>
    <w:rsid w:val="00F321C2"/>
    <w:rsid w:val="00F35F2B"/>
    <w:rsid w:val="00F42876"/>
    <w:rsid w:val="00F4427C"/>
    <w:rsid w:val="00F444DD"/>
    <w:rsid w:val="00F4576E"/>
    <w:rsid w:val="00F45D9D"/>
    <w:rsid w:val="00F5221F"/>
    <w:rsid w:val="00F608FE"/>
    <w:rsid w:val="00F6588C"/>
    <w:rsid w:val="00F7035E"/>
    <w:rsid w:val="00F81E52"/>
    <w:rsid w:val="00F82665"/>
    <w:rsid w:val="00F84A7A"/>
    <w:rsid w:val="00F90529"/>
    <w:rsid w:val="00F90FAD"/>
    <w:rsid w:val="00F95FDB"/>
    <w:rsid w:val="00F96BB1"/>
    <w:rsid w:val="00FA05D0"/>
    <w:rsid w:val="00FA09F6"/>
    <w:rsid w:val="00FA325E"/>
    <w:rsid w:val="00FA5140"/>
    <w:rsid w:val="00FA7312"/>
    <w:rsid w:val="00FB074D"/>
    <w:rsid w:val="00FB75DB"/>
    <w:rsid w:val="00FC1D40"/>
    <w:rsid w:val="00FC47E7"/>
    <w:rsid w:val="00FC75C2"/>
    <w:rsid w:val="00FD6003"/>
    <w:rsid w:val="00FE0688"/>
    <w:rsid w:val="00FE4375"/>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29</Pages>
  <Words>32384</Words>
  <Characters>18459</Characters>
  <Application>Microsoft Office Word</Application>
  <DocSecurity>0</DocSecurity>
  <Lines>153</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110</cp:revision>
  <dcterms:created xsi:type="dcterms:W3CDTF">2025-03-24T08:50:00Z</dcterms:created>
  <dcterms:modified xsi:type="dcterms:W3CDTF">2025-06-17T12:18:00Z</dcterms:modified>
</cp:coreProperties>
</file>